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FD" w:rsidRPr="00726EFD" w:rsidRDefault="00726EFD" w:rsidP="00726EF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</w:rPr>
      </w:pPr>
      <w:r w:rsidRPr="00726EFD">
        <w:rPr>
          <w:rFonts w:ascii="Arial" w:hAnsi="Arial" w:cs="Arial"/>
          <w:color w:val="000000"/>
        </w:rPr>
        <w:t> </w:t>
      </w:r>
      <w:r w:rsidRPr="00726EFD">
        <w:rPr>
          <w:rStyle w:val="a4"/>
          <w:rFonts w:ascii="Arial" w:hAnsi="Arial" w:cs="Arial"/>
          <w:color w:val="000000"/>
        </w:rPr>
        <w:t xml:space="preserve">Заходи </w:t>
      </w:r>
      <w:proofErr w:type="spellStart"/>
      <w:r w:rsidRPr="00726EFD">
        <w:rPr>
          <w:rStyle w:val="a4"/>
          <w:rFonts w:ascii="Arial" w:hAnsi="Arial" w:cs="Arial"/>
          <w:color w:val="000000"/>
        </w:rPr>
        <w:t>бібліотеки</w:t>
      </w:r>
      <w:proofErr w:type="spellEnd"/>
      <w:r w:rsidRPr="00726EFD">
        <w:rPr>
          <w:rStyle w:val="a4"/>
          <w:rFonts w:ascii="Arial" w:hAnsi="Arial" w:cs="Arial"/>
          <w:color w:val="000000"/>
        </w:rPr>
        <w:t xml:space="preserve"> у </w:t>
      </w:r>
      <w:proofErr w:type="spellStart"/>
      <w:r w:rsidRPr="00726EFD">
        <w:rPr>
          <w:rStyle w:val="a4"/>
          <w:rFonts w:ascii="Arial" w:hAnsi="Arial" w:cs="Arial"/>
          <w:color w:val="000000"/>
        </w:rPr>
        <w:t>травні</w:t>
      </w:r>
      <w:proofErr w:type="spellEnd"/>
      <w:r w:rsidRPr="00726EFD">
        <w:rPr>
          <w:rStyle w:val="a4"/>
          <w:rFonts w:ascii="Arial" w:hAnsi="Arial" w:cs="Arial"/>
          <w:color w:val="000000"/>
        </w:rPr>
        <w:t xml:space="preserve"> 2017 року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3-9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Виставка-пам’ят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«Роки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століття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(до Дня Перемоги)          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3-15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Виставка-хроніка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«Подвиг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безсмертний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пам'ять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нетлінна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примирення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 Дня перемоги над нацизмом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  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5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травня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о 17:00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Інформаційно-просвітницький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Бізнес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-старт: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бізнесу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оподаткування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-центр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5-15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автора, перегляд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поклик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95-річчя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лауреата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Тараса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Андрійовича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Дімарова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(1922-2014) 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7-12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«150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Владислава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Реймонта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польського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лауреата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Нобелівської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(1867-1925)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10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об 11:00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бібліотекарів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книги «Симон Петлюра» у 5-ти томах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В.І.Фольварочного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 100-річчя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революції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26EFD" w:rsidRDefault="00726EFD" w:rsidP="00726EFD">
      <w:pPr>
        <w:pStyle w:val="a3"/>
        <w:shd w:val="clear" w:color="auto" w:fill="FFFFFF"/>
        <w:spacing w:before="75" w:beforeAutospacing="0" w:after="240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діяльності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Банкова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10-17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Віртуальна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літературно-мистецька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виставка-вернісаж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Величне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прекрасне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слово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Молодіжний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пауза»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діяльності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-центр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15-30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Етнографічна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виставка-вернісаж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Кольори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вишиванки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вул.Тургенєвська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14:00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святкових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Столиці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2025» Федора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Баландіна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Костянтином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Скритуцьким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відомим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скульптором та дизайнером, автором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багатьох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вуличних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скульптур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бібліографії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Володимира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Винниченка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16.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18 -25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фотоальбомів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«По музеях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залах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музеїв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15:00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Вечір-зустріч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наш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   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23-30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Конопніцька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(1842—1910)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польська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поетеса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новеллістка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критик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публіцист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автор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юнацтва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- 175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         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портрет «Хранитель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добра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105-ти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річчя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М.Стельмаха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pple-converted-space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П.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 (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Мануїльського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)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17:00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інформаційно-просвітницького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Бізнес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-Старт»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діяльності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-центр,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24-31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Виставка-відповідь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Джерело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духовної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спадщини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слов’янської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писемності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Рівноапостольних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Кирила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Мефодія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25-31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Поетично-ілюстративна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Пішохідна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прогулянка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Львівської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площі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вулиці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Павлівської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святкових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18"/>
          <w:szCs w:val="18"/>
        </w:rPr>
        <w:t>      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бібліографії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В.Винниченка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16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19:00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Пластично-драматична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Театральної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майстерні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Рушковського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Старий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море"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повістю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Ернеста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Гемінгвея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</w:p>
    <w:p w:rsidR="00726EFD" w:rsidRDefault="00726EFD" w:rsidP="00726EFD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CE491C" w:rsidRDefault="00CE491C"/>
    <w:sectPr w:rsidR="00CE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C8"/>
    <w:rsid w:val="005360C8"/>
    <w:rsid w:val="00726EFD"/>
    <w:rsid w:val="00C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3541"/>
  <w15:chartTrackingRefBased/>
  <w15:docId w15:val="{D7B15CA5-8043-483F-B5A6-66CFEAA3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EFD"/>
    <w:rPr>
      <w:b/>
      <w:bCs/>
    </w:rPr>
  </w:style>
  <w:style w:type="character" w:styleId="a5">
    <w:name w:val="Emphasis"/>
    <w:basedOn w:val="a0"/>
    <w:uiPriority w:val="20"/>
    <w:qFormat/>
    <w:rsid w:val="00726EFD"/>
    <w:rPr>
      <w:i/>
      <w:iCs/>
    </w:rPr>
  </w:style>
  <w:style w:type="character" w:customStyle="1" w:styleId="apple-converted-space">
    <w:name w:val="apple-converted-space"/>
    <w:basedOn w:val="a0"/>
    <w:rsid w:val="0072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2017-05-31T09:13:00Z</dcterms:created>
  <dcterms:modified xsi:type="dcterms:W3CDTF">2017-05-31T09:15:00Z</dcterms:modified>
</cp:coreProperties>
</file>