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39A" w:rsidRDefault="0077239A" w:rsidP="0077239A">
      <w:pPr>
        <w:pStyle w:val="6"/>
        <w:shd w:val="clear" w:color="auto" w:fill="FFFFFF"/>
        <w:ind w:right="174"/>
        <w:jc w:val="center"/>
      </w:pPr>
      <w:r>
        <w:rPr>
          <w:noProof/>
        </w:rPr>
        <mc:AlternateContent>
          <mc:Choice Requires="wpg">
            <w:drawing>
              <wp:anchor distT="0" distB="0" distL="114300" distR="114300" simplePos="0" relativeHeight="251661312" behindDoc="0" locked="0" layoutInCell="1" allowOverlap="1">
                <wp:simplePos x="0" y="0"/>
                <wp:positionH relativeFrom="page">
                  <wp:posOffset>685800</wp:posOffset>
                </wp:positionH>
                <wp:positionV relativeFrom="page">
                  <wp:posOffset>904875</wp:posOffset>
                </wp:positionV>
                <wp:extent cx="6386830" cy="8997315"/>
                <wp:effectExtent l="0" t="0" r="4445" b="381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8997315"/>
                          <a:chOff x="0" y="0"/>
                          <a:chExt cx="19998" cy="20016"/>
                        </a:xfrm>
                      </wpg:grpSpPr>
                      <wps:wsp>
                        <wps:cNvPr id="9" name="Freeform 5"/>
                        <wps:cNvSpPr>
                          <a:spLocks/>
                        </wps:cNvSpPr>
                        <wps:spPr bwMode="auto">
                          <a:xfrm>
                            <a:off x="581" y="0"/>
                            <a:ext cx="18830" cy="256"/>
                          </a:xfrm>
                          <a:custGeom>
                            <a:avLst/>
                            <a:gdLst>
                              <a:gd name="T0" fmla="*/ 19998 w 20000"/>
                              <a:gd name="T1" fmla="*/ 19884 h 20000"/>
                              <a:gd name="T2" fmla="*/ 19897 w 20000"/>
                              <a:gd name="T3" fmla="*/ 17907 h 20000"/>
                              <a:gd name="T4" fmla="*/ 19780 w 20000"/>
                              <a:gd name="T5" fmla="*/ 17209 h 20000"/>
                              <a:gd name="T6" fmla="*/ 224 w 20000"/>
                              <a:gd name="T7" fmla="*/ 17209 h 20000"/>
                              <a:gd name="T8" fmla="*/ 230 w 20000"/>
                              <a:gd name="T9" fmla="*/ 17209 h 20000"/>
                              <a:gd name="T10" fmla="*/ 53 w 20000"/>
                              <a:gd name="T11" fmla="*/ 17209 h 20000"/>
                              <a:gd name="T12" fmla="*/ 0 w 20000"/>
                              <a:gd name="T13" fmla="*/ 18372 h 20000"/>
                              <a:gd name="T14" fmla="*/ 0 w 20000"/>
                              <a:gd name="T15" fmla="*/ 0 h 20000"/>
                              <a:gd name="T16" fmla="*/ 0 w 20000"/>
                              <a:gd name="T17" fmla="*/ 349 h 20000"/>
                              <a:gd name="T18" fmla="*/ 74 w 20000"/>
                              <a:gd name="T19" fmla="*/ 0 h 20000"/>
                              <a:gd name="T20" fmla="*/ 68 w 20000"/>
                              <a:gd name="T21" fmla="*/ 0 h 20000"/>
                              <a:gd name="T22" fmla="*/ 19935 w 20000"/>
                              <a:gd name="T23" fmla="*/ 0 h 20000"/>
                              <a:gd name="T24" fmla="*/ 19998 w 20000"/>
                              <a:gd name="T25" fmla="*/ 349 h 20000"/>
                              <a:gd name="T26" fmla="*/ 19994 w 20000"/>
                              <a:gd name="T27" fmla="*/ 0 h 20000"/>
                              <a:gd name="T28" fmla="*/ 19994 w 20000"/>
                              <a:gd name="T29" fmla="*/ 19186 h 20000"/>
                              <a:gd name="T30" fmla="*/ 19998 w 20000"/>
                              <a:gd name="T31" fmla="*/ 1988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19998" y="19884"/>
                                </a:moveTo>
                                <a:lnTo>
                                  <a:pt x="19897" y="17907"/>
                                </a:lnTo>
                                <a:lnTo>
                                  <a:pt x="19780" y="17209"/>
                                </a:lnTo>
                                <a:lnTo>
                                  <a:pt x="224" y="17209"/>
                                </a:lnTo>
                                <a:lnTo>
                                  <a:pt x="230" y="17209"/>
                                </a:lnTo>
                                <a:lnTo>
                                  <a:pt x="53" y="17209"/>
                                </a:lnTo>
                                <a:lnTo>
                                  <a:pt x="0" y="18372"/>
                                </a:lnTo>
                                <a:lnTo>
                                  <a:pt x="0" y="0"/>
                                </a:lnTo>
                                <a:lnTo>
                                  <a:pt x="0" y="349"/>
                                </a:lnTo>
                                <a:lnTo>
                                  <a:pt x="74" y="0"/>
                                </a:lnTo>
                                <a:lnTo>
                                  <a:pt x="68" y="0"/>
                                </a:lnTo>
                                <a:lnTo>
                                  <a:pt x="19935" y="0"/>
                                </a:lnTo>
                                <a:lnTo>
                                  <a:pt x="19998" y="349"/>
                                </a:lnTo>
                                <a:lnTo>
                                  <a:pt x="19994" y="0"/>
                                </a:lnTo>
                                <a:lnTo>
                                  <a:pt x="19994" y="19186"/>
                                </a:lnTo>
                                <a:lnTo>
                                  <a:pt x="19998" y="19884"/>
                                </a:lnTo>
                                <a:close/>
                              </a:path>
                            </a:pathLst>
                          </a:custGeom>
                          <a:solidFill>
                            <a:srgbClr val="3366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581" y="19758"/>
                            <a:ext cx="18830" cy="258"/>
                          </a:xfrm>
                          <a:custGeom>
                            <a:avLst/>
                            <a:gdLst>
                              <a:gd name="T0" fmla="*/ 19998 w 20000"/>
                              <a:gd name="T1" fmla="*/ 19884 h 20000"/>
                              <a:gd name="T2" fmla="*/ 68 w 20000"/>
                              <a:gd name="T3" fmla="*/ 19884 h 20000"/>
                              <a:gd name="T4" fmla="*/ 74 w 20000"/>
                              <a:gd name="T5" fmla="*/ 19884 h 20000"/>
                              <a:gd name="T6" fmla="*/ 0 w 20000"/>
                              <a:gd name="T7" fmla="*/ 19884 h 20000"/>
                              <a:gd name="T8" fmla="*/ 0 w 20000"/>
                              <a:gd name="T9" fmla="*/ 0 h 20000"/>
                              <a:gd name="T10" fmla="*/ 53 w 20000"/>
                              <a:gd name="T11" fmla="*/ 1156 h 20000"/>
                              <a:gd name="T12" fmla="*/ 108 w 20000"/>
                              <a:gd name="T13" fmla="*/ 1965 h 20000"/>
                              <a:gd name="T14" fmla="*/ 230 w 20000"/>
                              <a:gd name="T15" fmla="*/ 2312 h 20000"/>
                              <a:gd name="T16" fmla="*/ 224 w 20000"/>
                              <a:gd name="T17" fmla="*/ 2312 h 20000"/>
                              <a:gd name="T18" fmla="*/ 19780 w 20000"/>
                              <a:gd name="T19" fmla="*/ 2312 h 20000"/>
                              <a:gd name="T20" fmla="*/ 19897 w 20000"/>
                              <a:gd name="T21" fmla="*/ 1965 h 20000"/>
                              <a:gd name="T22" fmla="*/ 19998 w 20000"/>
                              <a:gd name="T23" fmla="*/ 0 h 20000"/>
                              <a:gd name="T24" fmla="*/ 19994 w 20000"/>
                              <a:gd name="T25" fmla="*/ 0 h 20000"/>
                              <a:gd name="T26" fmla="*/ 19994 w 20000"/>
                              <a:gd name="T27" fmla="*/ 19075 h 20000"/>
                              <a:gd name="T28" fmla="*/ 19998 w 20000"/>
                              <a:gd name="T29" fmla="*/ 1988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00" h="20000">
                                <a:moveTo>
                                  <a:pt x="19998" y="19884"/>
                                </a:moveTo>
                                <a:lnTo>
                                  <a:pt x="68" y="19884"/>
                                </a:lnTo>
                                <a:lnTo>
                                  <a:pt x="74" y="19884"/>
                                </a:lnTo>
                                <a:lnTo>
                                  <a:pt x="0" y="19884"/>
                                </a:lnTo>
                                <a:lnTo>
                                  <a:pt x="0" y="0"/>
                                </a:lnTo>
                                <a:lnTo>
                                  <a:pt x="53" y="1156"/>
                                </a:lnTo>
                                <a:lnTo>
                                  <a:pt x="108" y="1965"/>
                                </a:lnTo>
                                <a:lnTo>
                                  <a:pt x="230" y="2312"/>
                                </a:lnTo>
                                <a:lnTo>
                                  <a:pt x="224" y="2312"/>
                                </a:lnTo>
                                <a:lnTo>
                                  <a:pt x="19780" y="2312"/>
                                </a:lnTo>
                                <a:lnTo>
                                  <a:pt x="19897" y="1965"/>
                                </a:lnTo>
                                <a:lnTo>
                                  <a:pt x="19998" y="0"/>
                                </a:lnTo>
                                <a:lnTo>
                                  <a:pt x="19994" y="0"/>
                                </a:lnTo>
                                <a:lnTo>
                                  <a:pt x="19994" y="19075"/>
                                </a:lnTo>
                                <a:lnTo>
                                  <a:pt x="19998" y="19884"/>
                                </a:lnTo>
                                <a:close/>
                              </a:path>
                            </a:pathLst>
                          </a:custGeom>
                          <a:solidFill>
                            <a:srgbClr val="3366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9520" y="30"/>
                            <a:ext cx="478" cy="19950"/>
                          </a:xfrm>
                          <a:custGeom>
                            <a:avLst/>
                            <a:gdLst>
                              <a:gd name="T0" fmla="*/ 0 w 20000"/>
                              <a:gd name="T1" fmla="*/ 19728 h 20000"/>
                              <a:gd name="T2" fmla="*/ 3167 w 20000"/>
                              <a:gd name="T3" fmla="*/ 19667 h 20000"/>
                              <a:gd name="T4" fmla="*/ 5917 w 20000"/>
                              <a:gd name="T5" fmla="*/ 19593 h 20000"/>
                              <a:gd name="T6" fmla="*/ 8333 w 20000"/>
                              <a:gd name="T7" fmla="*/ 19502 h 20000"/>
                              <a:gd name="T8" fmla="*/ 10250 w 20000"/>
                              <a:gd name="T9" fmla="*/ 19396 h 20000"/>
                              <a:gd name="T10" fmla="*/ 11833 w 20000"/>
                              <a:gd name="T11" fmla="*/ 19276 h 20000"/>
                              <a:gd name="T12" fmla="*/ 12917 w 20000"/>
                              <a:gd name="T13" fmla="*/ 19141 h 20000"/>
                              <a:gd name="T14" fmla="*/ 13417 w 20000"/>
                              <a:gd name="T15" fmla="*/ 18990 h 20000"/>
                              <a:gd name="T16" fmla="*/ 13750 w 20000"/>
                              <a:gd name="T17" fmla="*/ 18824 h 20000"/>
                              <a:gd name="T18" fmla="*/ 13583 w 20000"/>
                              <a:gd name="T19" fmla="*/ 18824 h 20000"/>
                              <a:gd name="T20" fmla="*/ 13583 w 20000"/>
                              <a:gd name="T21" fmla="*/ 1180 h 20000"/>
                              <a:gd name="T22" fmla="*/ 13750 w 20000"/>
                              <a:gd name="T23" fmla="*/ 1180 h 20000"/>
                              <a:gd name="T24" fmla="*/ 13583 w 20000"/>
                              <a:gd name="T25" fmla="*/ 1015 h 20000"/>
                              <a:gd name="T26" fmla="*/ 12917 w 20000"/>
                              <a:gd name="T27" fmla="*/ 858 h 20000"/>
                              <a:gd name="T28" fmla="*/ 11917 w 20000"/>
                              <a:gd name="T29" fmla="*/ 722 h 20000"/>
                              <a:gd name="T30" fmla="*/ 10417 w 20000"/>
                              <a:gd name="T31" fmla="*/ 603 h 20000"/>
                              <a:gd name="T32" fmla="*/ 8500 w 20000"/>
                              <a:gd name="T33" fmla="*/ 497 h 20000"/>
                              <a:gd name="T34" fmla="*/ 6167 w 20000"/>
                              <a:gd name="T35" fmla="*/ 406 h 20000"/>
                              <a:gd name="T36" fmla="*/ 3250 w 20000"/>
                              <a:gd name="T37" fmla="*/ 331 h 20000"/>
                              <a:gd name="T38" fmla="*/ 0 w 20000"/>
                              <a:gd name="T39" fmla="*/ 276 h 20000"/>
                              <a:gd name="T40" fmla="*/ 0 w 20000"/>
                              <a:gd name="T41" fmla="*/ 0 h 20000"/>
                              <a:gd name="T42" fmla="*/ 4083 w 20000"/>
                              <a:gd name="T43" fmla="*/ 55 h 20000"/>
                              <a:gd name="T44" fmla="*/ 7917 w 20000"/>
                              <a:gd name="T45" fmla="*/ 136 h 20000"/>
                              <a:gd name="T46" fmla="*/ 11417 w 20000"/>
                              <a:gd name="T47" fmla="*/ 231 h 20000"/>
                              <a:gd name="T48" fmla="*/ 14250 w 20000"/>
                              <a:gd name="T49" fmla="*/ 351 h 20000"/>
                              <a:gd name="T50" fmla="*/ 16583 w 20000"/>
                              <a:gd name="T51" fmla="*/ 482 h 20000"/>
                              <a:gd name="T52" fmla="*/ 18417 w 20000"/>
                              <a:gd name="T53" fmla="*/ 628 h 20000"/>
                              <a:gd name="T54" fmla="*/ 19500 w 20000"/>
                              <a:gd name="T55" fmla="*/ 788 h 20000"/>
                              <a:gd name="T56" fmla="*/ 19750 w 20000"/>
                              <a:gd name="T57" fmla="*/ 868 h 20000"/>
                              <a:gd name="T58" fmla="*/ 19917 w 20000"/>
                              <a:gd name="T59" fmla="*/ 953 h 20000"/>
                              <a:gd name="T60" fmla="*/ 19667 w 20000"/>
                              <a:gd name="T61" fmla="*/ 953 h 20000"/>
                              <a:gd name="T62" fmla="*/ 19667 w 20000"/>
                              <a:gd name="T63" fmla="*/ 19045 h 20000"/>
                              <a:gd name="T64" fmla="*/ 19917 w 20000"/>
                              <a:gd name="T65" fmla="*/ 19045 h 20000"/>
                              <a:gd name="T66" fmla="*/ 19750 w 20000"/>
                              <a:gd name="T67" fmla="*/ 19130 h 20000"/>
                              <a:gd name="T68" fmla="*/ 19500 w 20000"/>
                              <a:gd name="T69" fmla="*/ 19211 h 20000"/>
                              <a:gd name="T70" fmla="*/ 18417 w 20000"/>
                              <a:gd name="T71" fmla="*/ 19372 h 20000"/>
                              <a:gd name="T72" fmla="*/ 16583 w 20000"/>
                              <a:gd name="T73" fmla="*/ 19517 h 20000"/>
                              <a:gd name="T74" fmla="*/ 14250 w 20000"/>
                              <a:gd name="T75" fmla="*/ 19652 h 20000"/>
                              <a:gd name="T76" fmla="*/ 11417 w 20000"/>
                              <a:gd name="T77" fmla="*/ 19769 h 20000"/>
                              <a:gd name="T78" fmla="*/ 7917 w 20000"/>
                              <a:gd name="T79" fmla="*/ 19863 h 20000"/>
                              <a:gd name="T80" fmla="*/ 4083 w 20000"/>
                              <a:gd name="T81" fmla="*/ 19943 h 20000"/>
                              <a:gd name="T82" fmla="*/ 0 w 20000"/>
                              <a:gd name="T83" fmla="*/ 19999 h 20000"/>
                              <a:gd name="T84" fmla="*/ 0 w 20000"/>
                              <a:gd name="T85" fmla="*/ 1972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000" h="20000">
                                <a:moveTo>
                                  <a:pt x="0" y="19728"/>
                                </a:moveTo>
                                <a:lnTo>
                                  <a:pt x="3167" y="19667"/>
                                </a:lnTo>
                                <a:lnTo>
                                  <a:pt x="5917" y="19593"/>
                                </a:lnTo>
                                <a:lnTo>
                                  <a:pt x="8333" y="19502"/>
                                </a:lnTo>
                                <a:lnTo>
                                  <a:pt x="10250" y="19396"/>
                                </a:lnTo>
                                <a:lnTo>
                                  <a:pt x="11833" y="19276"/>
                                </a:lnTo>
                                <a:lnTo>
                                  <a:pt x="12917" y="19141"/>
                                </a:lnTo>
                                <a:lnTo>
                                  <a:pt x="13417" y="18990"/>
                                </a:lnTo>
                                <a:lnTo>
                                  <a:pt x="13750" y="18824"/>
                                </a:lnTo>
                                <a:lnTo>
                                  <a:pt x="13583" y="18824"/>
                                </a:lnTo>
                                <a:lnTo>
                                  <a:pt x="13583" y="1180"/>
                                </a:lnTo>
                                <a:lnTo>
                                  <a:pt x="13750" y="1180"/>
                                </a:lnTo>
                                <a:lnTo>
                                  <a:pt x="13583" y="1015"/>
                                </a:lnTo>
                                <a:lnTo>
                                  <a:pt x="12917" y="858"/>
                                </a:lnTo>
                                <a:lnTo>
                                  <a:pt x="11917" y="722"/>
                                </a:lnTo>
                                <a:lnTo>
                                  <a:pt x="10417" y="603"/>
                                </a:lnTo>
                                <a:lnTo>
                                  <a:pt x="8500" y="497"/>
                                </a:lnTo>
                                <a:lnTo>
                                  <a:pt x="6167" y="406"/>
                                </a:lnTo>
                                <a:lnTo>
                                  <a:pt x="3250" y="331"/>
                                </a:lnTo>
                                <a:lnTo>
                                  <a:pt x="0" y="276"/>
                                </a:lnTo>
                                <a:lnTo>
                                  <a:pt x="0" y="0"/>
                                </a:lnTo>
                                <a:lnTo>
                                  <a:pt x="4083" y="55"/>
                                </a:lnTo>
                                <a:lnTo>
                                  <a:pt x="7917" y="136"/>
                                </a:lnTo>
                                <a:lnTo>
                                  <a:pt x="11417" y="231"/>
                                </a:lnTo>
                                <a:lnTo>
                                  <a:pt x="14250" y="351"/>
                                </a:lnTo>
                                <a:lnTo>
                                  <a:pt x="16583" y="482"/>
                                </a:lnTo>
                                <a:lnTo>
                                  <a:pt x="18417" y="628"/>
                                </a:lnTo>
                                <a:lnTo>
                                  <a:pt x="19500" y="788"/>
                                </a:lnTo>
                                <a:lnTo>
                                  <a:pt x="19750" y="868"/>
                                </a:lnTo>
                                <a:lnTo>
                                  <a:pt x="19917" y="953"/>
                                </a:lnTo>
                                <a:lnTo>
                                  <a:pt x="19667" y="953"/>
                                </a:lnTo>
                                <a:lnTo>
                                  <a:pt x="19667" y="19045"/>
                                </a:lnTo>
                                <a:lnTo>
                                  <a:pt x="19917" y="19045"/>
                                </a:lnTo>
                                <a:lnTo>
                                  <a:pt x="19750" y="19130"/>
                                </a:lnTo>
                                <a:lnTo>
                                  <a:pt x="19500" y="19211"/>
                                </a:lnTo>
                                <a:lnTo>
                                  <a:pt x="18417" y="19372"/>
                                </a:lnTo>
                                <a:lnTo>
                                  <a:pt x="16583" y="19517"/>
                                </a:lnTo>
                                <a:lnTo>
                                  <a:pt x="14250" y="19652"/>
                                </a:lnTo>
                                <a:lnTo>
                                  <a:pt x="11417" y="19769"/>
                                </a:lnTo>
                                <a:lnTo>
                                  <a:pt x="7917" y="19863"/>
                                </a:lnTo>
                                <a:lnTo>
                                  <a:pt x="4083" y="19943"/>
                                </a:lnTo>
                                <a:lnTo>
                                  <a:pt x="0" y="19999"/>
                                </a:lnTo>
                                <a:lnTo>
                                  <a:pt x="0" y="19728"/>
                                </a:lnTo>
                                <a:close/>
                              </a:path>
                            </a:pathLst>
                          </a:custGeom>
                          <a:solidFill>
                            <a:srgbClr val="3366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0" y="30"/>
                            <a:ext cx="476" cy="19950"/>
                          </a:xfrm>
                          <a:custGeom>
                            <a:avLst/>
                            <a:gdLst>
                              <a:gd name="T0" fmla="*/ 19916 w 20000"/>
                              <a:gd name="T1" fmla="*/ 19999 h 20000"/>
                              <a:gd name="T2" fmla="*/ 15732 w 20000"/>
                              <a:gd name="T3" fmla="*/ 19943 h 20000"/>
                              <a:gd name="T4" fmla="*/ 12050 w 20000"/>
                              <a:gd name="T5" fmla="*/ 19863 h 20000"/>
                              <a:gd name="T6" fmla="*/ 8536 w 20000"/>
                              <a:gd name="T7" fmla="*/ 19769 h 20000"/>
                              <a:gd name="T8" fmla="*/ 5690 w 20000"/>
                              <a:gd name="T9" fmla="*/ 19652 h 20000"/>
                              <a:gd name="T10" fmla="*/ 3347 w 20000"/>
                              <a:gd name="T11" fmla="*/ 19517 h 20000"/>
                              <a:gd name="T12" fmla="*/ 1674 w 20000"/>
                              <a:gd name="T13" fmla="*/ 19372 h 20000"/>
                              <a:gd name="T14" fmla="*/ 586 w 20000"/>
                              <a:gd name="T15" fmla="*/ 19211 h 20000"/>
                              <a:gd name="T16" fmla="*/ 251 w 20000"/>
                              <a:gd name="T17" fmla="*/ 19130 h 20000"/>
                              <a:gd name="T18" fmla="*/ 167 w 20000"/>
                              <a:gd name="T19" fmla="*/ 19045 h 20000"/>
                              <a:gd name="T20" fmla="*/ 0 w 20000"/>
                              <a:gd name="T21" fmla="*/ 19045 h 20000"/>
                              <a:gd name="T22" fmla="*/ 0 w 20000"/>
                              <a:gd name="T23" fmla="*/ 953 h 20000"/>
                              <a:gd name="T24" fmla="*/ 167 w 20000"/>
                              <a:gd name="T25" fmla="*/ 953 h 20000"/>
                              <a:gd name="T26" fmla="*/ 586 w 20000"/>
                              <a:gd name="T27" fmla="*/ 788 h 20000"/>
                              <a:gd name="T28" fmla="*/ 1674 w 20000"/>
                              <a:gd name="T29" fmla="*/ 633 h 20000"/>
                              <a:gd name="T30" fmla="*/ 3347 w 20000"/>
                              <a:gd name="T31" fmla="*/ 486 h 20000"/>
                              <a:gd name="T32" fmla="*/ 5690 w 20000"/>
                              <a:gd name="T33" fmla="*/ 351 h 20000"/>
                              <a:gd name="T34" fmla="*/ 8536 w 20000"/>
                              <a:gd name="T35" fmla="*/ 236 h 20000"/>
                              <a:gd name="T36" fmla="*/ 12050 w 20000"/>
                              <a:gd name="T37" fmla="*/ 136 h 20000"/>
                              <a:gd name="T38" fmla="*/ 15732 w 20000"/>
                              <a:gd name="T39" fmla="*/ 55 h 20000"/>
                              <a:gd name="T40" fmla="*/ 19916 w 20000"/>
                              <a:gd name="T41" fmla="*/ 0 h 20000"/>
                              <a:gd name="T42" fmla="*/ 19916 w 20000"/>
                              <a:gd name="T43" fmla="*/ 231 h 20000"/>
                              <a:gd name="T44" fmla="*/ 16569 w 20000"/>
                              <a:gd name="T45" fmla="*/ 291 h 20000"/>
                              <a:gd name="T46" fmla="*/ 13808 w 20000"/>
                              <a:gd name="T47" fmla="*/ 367 h 20000"/>
                              <a:gd name="T48" fmla="*/ 11464 w 20000"/>
                              <a:gd name="T49" fmla="*/ 461 h 20000"/>
                              <a:gd name="T50" fmla="*/ 9540 w 20000"/>
                              <a:gd name="T51" fmla="*/ 567 h 20000"/>
                              <a:gd name="T52" fmla="*/ 8033 w 20000"/>
                              <a:gd name="T53" fmla="*/ 688 h 20000"/>
                              <a:gd name="T54" fmla="*/ 7029 w 20000"/>
                              <a:gd name="T55" fmla="*/ 828 h 20000"/>
                              <a:gd name="T56" fmla="*/ 6527 w 20000"/>
                              <a:gd name="T57" fmla="*/ 979 h 20000"/>
                              <a:gd name="T58" fmla="*/ 6360 w 20000"/>
                              <a:gd name="T59" fmla="*/ 1144 h 20000"/>
                              <a:gd name="T60" fmla="*/ 6109 w 20000"/>
                              <a:gd name="T61" fmla="*/ 1134 h 20000"/>
                              <a:gd name="T62" fmla="*/ 6109 w 20000"/>
                              <a:gd name="T63" fmla="*/ 18824 h 20000"/>
                              <a:gd name="T64" fmla="*/ 6360 w 20000"/>
                              <a:gd name="T65" fmla="*/ 18824 h 20000"/>
                              <a:gd name="T66" fmla="*/ 6527 w 20000"/>
                              <a:gd name="T67" fmla="*/ 18994 h 20000"/>
                              <a:gd name="T68" fmla="*/ 7197 w 20000"/>
                              <a:gd name="T69" fmla="*/ 19145 h 20000"/>
                              <a:gd name="T70" fmla="*/ 8117 w 20000"/>
                              <a:gd name="T71" fmla="*/ 19281 h 20000"/>
                              <a:gd name="T72" fmla="*/ 9707 w 20000"/>
                              <a:gd name="T73" fmla="*/ 19406 h 20000"/>
                              <a:gd name="T74" fmla="*/ 11632 w 20000"/>
                              <a:gd name="T75" fmla="*/ 19508 h 20000"/>
                              <a:gd name="T76" fmla="*/ 13808 w 20000"/>
                              <a:gd name="T77" fmla="*/ 19597 h 20000"/>
                              <a:gd name="T78" fmla="*/ 16736 w 20000"/>
                              <a:gd name="T79" fmla="*/ 19673 h 20000"/>
                              <a:gd name="T80" fmla="*/ 19916 w 20000"/>
                              <a:gd name="T81" fmla="*/ 19728 h 20000"/>
                              <a:gd name="T82" fmla="*/ 19582 w 20000"/>
                              <a:gd name="T83" fmla="*/ 19728 h 20000"/>
                              <a:gd name="T84" fmla="*/ 19916 w 20000"/>
                              <a:gd name="T85" fmla="*/ 1999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000" h="20000">
                                <a:moveTo>
                                  <a:pt x="19916" y="19999"/>
                                </a:moveTo>
                                <a:lnTo>
                                  <a:pt x="15732" y="19943"/>
                                </a:lnTo>
                                <a:lnTo>
                                  <a:pt x="12050" y="19863"/>
                                </a:lnTo>
                                <a:lnTo>
                                  <a:pt x="8536" y="19769"/>
                                </a:lnTo>
                                <a:lnTo>
                                  <a:pt x="5690" y="19652"/>
                                </a:lnTo>
                                <a:lnTo>
                                  <a:pt x="3347" y="19517"/>
                                </a:lnTo>
                                <a:lnTo>
                                  <a:pt x="1674" y="19372"/>
                                </a:lnTo>
                                <a:lnTo>
                                  <a:pt x="586" y="19211"/>
                                </a:lnTo>
                                <a:lnTo>
                                  <a:pt x="251" y="19130"/>
                                </a:lnTo>
                                <a:lnTo>
                                  <a:pt x="167" y="19045"/>
                                </a:lnTo>
                                <a:lnTo>
                                  <a:pt x="0" y="19045"/>
                                </a:lnTo>
                                <a:lnTo>
                                  <a:pt x="0" y="953"/>
                                </a:lnTo>
                                <a:lnTo>
                                  <a:pt x="167" y="953"/>
                                </a:lnTo>
                                <a:lnTo>
                                  <a:pt x="586" y="788"/>
                                </a:lnTo>
                                <a:lnTo>
                                  <a:pt x="1674" y="633"/>
                                </a:lnTo>
                                <a:lnTo>
                                  <a:pt x="3347" y="486"/>
                                </a:lnTo>
                                <a:lnTo>
                                  <a:pt x="5690" y="351"/>
                                </a:lnTo>
                                <a:lnTo>
                                  <a:pt x="8536" y="236"/>
                                </a:lnTo>
                                <a:lnTo>
                                  <a:pt x="12050" y="136"/>
                                </a:lnTo>
                                <a:lnTo>
                                  <a:pt x="15732" y="55"/>
                                </a:lnTo>
                                <a:lnTo>
                                  <a:pt x="19916" y="0"/>
                                </a:lnTo>
                                <a:lnTo>
                                  <a:pt x="19916" y="231"/>
                                </a:lnTo>
                                <a:lnTo>
                                  <a:pt x="16569" y="291"/>
                                </a:lnTo>
                                <a:lnTo>
                                  <a:pt x="13808" y="367"/>
                                </a:lnTo>
                                <a:lnTo>
                                  <a:pt x="11464" y="461"/>
                                </a:lnTo>
                                <a:lnTo>
                                  <a:pt x="9540" y="567"/>
                                </a:lnTo>
                                <a:lnTo>
                                  <a:pt x="8033" y="688"/>
                                </a:lnTo>
                                <a:lnTo>
                                  <a:pt x="7029" y="828"/>
                                </a:lnTo>
                                <a:lnTo>
                                  <a:pt x="6527" y="979"/>
                                </a:lnTo>
                                <a:lnTo>
                                  <a:pt x="6360" y="1144"/>
                                </a:lnTo>
                                <a:lnTo>
                                  <a:pt x="6109" y="1134"/>
                                </a:lnTo>
                                <a:lnTo>
                                  <a:pt x="6109" y="18824"/>
                                </a:lnTo>
                                <a:lnTo>
                                  <a:pt x="6360" y="18824"/>
                                </a:lnTo>
                                <a:lnTo>
                                  <a:pt x="6527" y="18994"/>
                                </a:lnTo>
                                <a:lnTo>
                                  <a:pt x="7197" y="19145"/>
                                </a:lnTo>
                                <a:lnTo>
                                  <a:pt x="8117" y="19281"/>
                                </a:lnTo>
                                <a:lnTo>
                                  <a:pt x="9707" y="19406"/>
                                </a:lnTo>
                                <a:lnTo>
                                  <a:pt x="11632" y="19508"/>
                                </a:lnTo>
                                <a:lnTo>
                                  <a:pt x="13808" y="19597"/>
                                </a:lnTo>
                                <a:lnTo>
                                  <a:pt x="16736" y="19673"/>
                                </a:lnTo>
                                <a:lnTo>
                                  <a:pt x="19916" y="19728"/>
                                </a:lnTo>
                                <a:lnTo>
                                  <a:pt x="19582" y="19728"/>
                                </a:lnTo>
                                <a:lnTo>
                                  <a:pt x="19916" y="19999"/>
                                </a:lnTo>
                                <a:close/>
                              </a:path>
                            </a:pathLst>
                          </a:custGeom>
                          <a:solidFill>
                            <a:srgbClr val="3366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05EDE" id="Группа 8" o:spid="_x0000_s1026" style="position:absolute;margin-left:54pt;margin-top:71.25pt;width:502.9pt;height:708.45pt;z-index:251661312;mso-position-horizontal-relative:page;mso-position-vertical-relative:page" coordsize="19998,2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">
                <v:shape id="Freeform 5" o:spid="_x0000_s1027" style="position:absolute;left:581;width:18830;height:25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" path="m19998,19884r-101,-1977l19780,17209r-19556,l230,17209r-177,l,18372,,,,349,74,,68,,19935,r63,349l19994,r,19186l19998,19884xe" fillcolor="#36f" stroked="f" strokeweight="0">
                  <v:path arrowok="t" o:connecttype="custom" o:connectlocs="18828,255;18733,229;18623,220;211,220;217,220;50,220;0,235;0,0;0,4;70,0;64,0;18769,0;18828,4;18824,0;18824,246;18828,255" o:connectangles="0,0,0,0,0,0,0,0,0,0,0,0,0,0,0,0"/>
                </v:shape>
                <v:shape id="Freeform 6" o:spid="_x0000_s1028" style="position:absolute;left:581;top:19758;width:18830;height:25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" path="m19998,19884r-19930,l74,19884r-74,l,,53,1156r55,809l230,2312r-6,l19780,2312r117,-347l19998,r-4,l19994,19075r4,809xe" fillcolor="#36f" stroked="f" strokeweight="0">
                  <v:path arrowok="t" o:connecttype="custom" o:connectlocs="18828,257;64,257;70,257;0,257;0,0;50,15;102,25;217,30;211,30;18623,30;18733,25;18828,0;18824,0;18824,246;18828,257" o:connectangles="0,0,0,0,0,0,0,0,0,0,0,0,0,0,0"/>
                </v:shape>
                <v:shape id="Freeform 7" o:spid="_x0000_s1029" style="position:absolute;left:19520;top:30;width:478;height:1995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" path="m,19728r3167,-61l5917,19593r2416,-91l10250,19396r1583,-120l12917,19141r500,-151l13750,18824r-167,l13583,1180r167,l13583,1015,12917,858,11917,722,10417,603,8500,497,6167,406,3250,331,,276,,,4083,55r3834,81l11417,231r2833,120l16583,482r1834,146l19500,788r250,80l19917,953r-250,l19667,19045r250,l19750,19130r-250,81l18417,19372r-1834,145l14250,19652r-2833,117l7917,19863r-3834,80l,19999r,-271xe" fillcolor="#36f" stroked="f" strokeweight="0">
                  <v:path arrowok="t" o:connecttype="custom" o:connectlocs="0,19679;76,19618;141,19544;199,19453;245,19348;283,19228;309,19093;321,18943;329,18777;325,18777;325,1177;329,1177;325,1012;309,856;285,720;249,601;203,496;147,405;78,330;0,275;0,0;98,55;189,136;273,230;341,350;396,481;440,626;466,786;472,866;476,951;470,951;470,18997;476,18997;472,19082;466,19163;440,19324;396,19468;341,19603;273,19720;189,19813;98,19893;0,19949;0,19679" o:connectangles="0,0,0,0,0,0,0,0,0,0,0,0,0,0,0,0,0,0,0,0,0,0,0,0,0,0,0,0,0,0,0,0,0,0,0,0,0,0,0,0,0,0,0"/>
                </v:shape>
                <v:shape id="Freeform 8" o:spid="_x0000_s1030" style="position:absolute;top:30;width:476;height:1995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" path="m19916,19999r-4184,-56l12050,19863r-3514,-94l5690,19652,3347,19517,1674,19372,586,19211r-335,-81l167,19045r-167,l,953r167,l586,788,1674,633,3347,486,5690,351,8536,236,12050,136,15732,55,19916,r,231l16569,291r-2761,76l11464,461,9540,567,8033,688,7029,828,6527,979r-167,165l6109,1134r,17690l6360,18824r167,170l7197,19145r920,136l9707,19406r1925,102l13808,19597r2928,76l19916,19728r-334,l19916,19999xe" fillcolor="#36f" stroked="f" strokeweight="0">
                  <v:path arrowok="t" o:connecttype="custom" o:connectlocs="474,19949;374,19893;287,19813;203,19720;135,19603;80,19468;40,19324;14,19163;6,19082;4,18997;0,18997;0,951;4,951;14,786;40,631;80,485;135,350;203,235;287,136;374,55;474,0;474,230;394,290;329,366;273,460;227,566;191,686;167,826;155,977;151,1141;145,1131;145,18777;151,18777;155,18947;171,19097;193,19233;231,19357;277,19459;329,19548;398,19624;474,19679;466,19679;474,19949" o:connectangles="0,0,0,0,0,0,0,0,0,0,0,0,0,0,0,0,0,0,0,0,0,0,0,0,0,0,0,0,0,0,0,0,0,0,0,0,0,0,0,0,0,0,0"/>
                </v:shape>
                <w10:wrap anchorx="page" anchory="pag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685800</wp:posOffset>
                </wp:positionH>
                <wp:positionV relativeFrom="page">
                  <wp:posOffset>1076325</wp:posOffset>
                </wp:positionV>
                <wp:extent cx="6386830" cy="8940800"/>
                <wp:effectExtent l="0" t="0" r="4445" b="317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8940800"/>
                          <a:chOff x="0" y="0"/>
                          <a:chExt cx="19998" cy="20016"/>
                        </a:xfrm>
                      </wpg:grpSpPr>
                      <wps:wsp>
                        <wps:cNvPr id="3" name="Freeform 10"/>
                        <wps:cNvSpPr>
                          <a:spLocks/>
                        </wps:cNvSpPr>
                        <wps:spPr bwMode="auto">
                          <a:xfrm>
                            <a:off x="581" y="0"/>
                            <a:ext cx="18830" cy="256"/>
                          </a:xfrm>
                          <a:custGeom>
                            <a:avLst/>
                            <a:gdLst>
                              <a:gd name="T0" fmla="*/ 19998 w 20000"/>
                              <a:gd name="T1" fmla="*/ 19884 h 20000"/>
                              <a:gd name="T2" fmla="*/ 19897 w 20000"/>
                              <a:gd name="T3" fmla="*/ 17907 h 20000"/>
                              <a:gd name="T4" fmla="*/ 19780 w 20000"/>
                              <a:gd name="T5" fmla="*/ 17209 h 20000"/>
                              <a:gd name="T6" fmla="*/ 224 w 20000"/>
                              <a:gd name="T7" fmla="*/ 17209 h 20000"/>
                              <a:gd name="T8" fmla="*/ 230 w 20000"/>
                              <a:gd name="T9" fmla="*/ 17209 h 20000"/>
                              <a:gd name="T10" fmla="*/ 53 w 20000"/>
                              <a:gd name="T11" fmla="*/ 17209 h 20000"/>
                              <a:gd name="T12" fmla="*/ 0 w 20000"/>
                              <a:gd name="T13" fmla="*/ 18372 h 20000"/>
                              <a:gd name="T14" fmla="*/ 0 w 20000"/>
                              <a:gd name="T15" fmla="*/ 0 h 20000"/>
                              <a:gd name="T16" fmla="*/ 0 w 20000"/>
                              <a:gd name="T17" fmla="*/ 349 h 20000"/>
                              <a:gd name="T18" fmla="*/ 74 w 20000"/>
                              <a:gd name="T19" fmla="*/ 0 h 20000"/>
                              <a:gd name="T20" fmla="*/ 68 w 20000"/>
                              <a:gd name="T21" fmla="*/ 0 h 20000"/>
                              <a:gd name="T22" fmla="*/ 19935 w 20000"/>
                              <a:gd name="T23" fmla="*/ 0 h 20000"/>
                              <a:gd name="T24" fmla="*/ 19998 w 20000"/>
                              <a:gd name="T25" fmla="*/ 349 h 20000"/>
                              <a:gd name="T26" fmla="*/ 19994 w 20000"/>
                              <a:gd name="T27" fmla="*/ 0 h 20000"/>
                              <a:gd name="T28" fmla="*/ 19994 w 20000"/>
                              <a:gd name="T29" fmla="*/ 19186 h 20000"/>
                              <a:gd name="T30" fmla="*/ 19998 w 20000"/>
                              <a:gd name="T31" fmla="*/ 1988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19998" y="19884"/>
                                </a:moveTo>
                                <a:lnTo>
                                  <a:pt x="19897" y="17907"/>
                                </a:lnTo>
                                <a:lnTo>
                                  <a:pt x="19780" y="17209"/>
                                </a:lnTo>
                                <a:lnTo>
                                  <a:pt x="224" y="17209"/>
                                </a:lnTo>
                                <a:lnTo>
                                  <a:pt x="230" y="17209"/>
                                </a:lnTo>
                                <a:lnTo>
                                  <a:pt x="53" y="17209"/>
                                </a:lnTo>
                                <a:lnTo>
                                  <a:pt x="0" y="18372"/>
                                </a:lnTo>
                                <a:lnTo>
                                  <a:pt x="0" y="0"/>
                                </a:lnTo>
                                <a:lnTo>
                                  <a:pt x="0" y="349"/>
                                </a:lnTo>
                                <a:lnTo>
                                  <a:pt x="74" y="0"/>
                                </a:lnTo>
                                <a:lnTo>
                                  <a:pt x="68" y="0"/>
                                </a:lnTo>
                                <a:lnTo>
                                  <a:pt x="19935" y="0"/>
                                </a:lnTo>
                                <a:lnTo>
                                  <a:pt x="19998" y="349"/>
                                </a:lnTo>
                                <a:lnTo>
                                  <a:pt x="19994" y="0"/>
                                </a:lnTo>
                                <a:lnTo>
                                  <a:pt x="19994" y="19186"/>
                                </a:lnTo>
                                <a:lnTo>
                                  <a:pt x="19998" y="19884"/>
                                </a:lnTo>
                                <a:close/>
                              </a:path>
                            </a:pathLst>
                          </a:custGeom>
                          <a:solidFill>
                            <a:srgbClr val="3366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 name="Freeform 11"/>
                        <wps:cNvSpPr>
                          <a:spLocks/>
                        </wps:cNvSpPr>
                        <wps:spPr bwMode="auto">
                          <a:xfrm>
                            <a:off x="581" y="19758"/>
                            <a:ext cx="18830" cy="258"/>
                          </a:xfrm>
                          <a:custGeom>
                            <a:avLst/>
                            <a:gdLst>
                              <a:gd name="T0" fmla="*/ 19998 w 20000"/>
                              <a:gd name="T1" fmla="*/ 19884 h 20000"/>
                              <a:gd name="T2" fmla="*/ 68 w 20000"/>
                              <a:gd name="T3" fmla="*/ 19884 h 20000"/>
                              <a:gd name="T4" fmla="*/ 74 w 20000"/>
                              <a:gd name="T5" fmla="*/ 19884 h 20000"/>
                              <a:gd name="T6" fmla="*/ 0 w 20000"/>
                              <a:gd name="T7" fmla="*/ 19884 h 20000"/>
                              <a:gd name="T8" fmla="*/ 0 w 20000"/>
                              <a:gd name="T9" fmla="*/ 0 h 20000"/>
                              <a:gd name="T10" fmla="*/ 53 w 20000"/>
                              <a:gd name="T11" fmla="*/ 1156 h 20000"/>
                              <a:gd name="T12" fmla="*/ 108 w 20000"/>
                              <a:gd name="T13" fmla="*/ 1965 h 20000"/>
                              <a:gd name="T14" fmla="*/ 230 w 20000"/>
                              <a:gd name="T15" fmla="*/ 2312 h 20000"/>
                              <a:gd name="T16" fmla="*/ 224 w 20000"/>
                              <a:gd name="T17" fmla="*/ 2312 h 20000"/>
                              <a:gd name="T18" fmla="*/ 19780 w 20000"/>
                              <a:gd name="T19" fmla="*/ 2312 h 20000"/>
                              <a:gd name="T20" fmla="*/ 19897 w 20000"/>
                              <a:gd name="T21" fmla="*/ 1965 h 20000"/>
                              <a:gd name="T22" fmla="*/ 19998 w 20000"/>
                              <a:gd name="T23" fmla="*/ 0 h 20000"/>
                              <a:gd name="T24" fmla="*/ 19994 w 20000"/>
                              <a:gd name="T25" fmla="*/ 0 h 20000"/>
                              <a:gd name="T26" fmla="*/ 19994 w 20000"/>
                              <a:gd name="T27" fmla="*/ 19075 h 20000"/>
                              <a:gd name="T28" fmla="*/ 19998 w 20000"/>
                              <a:gd name="T29" fmla="*/ 1988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00" h="20000">
                                <a:moveTo>
                                  <a:pt x="19998" y="19884"/>
                                </a:moveTo>
                                <a:lnTo>
                                  <a:pt x="68" y="19884"/>
                                </a:lnTo>
                                <a:lnTo>
                                  <a:pt x="74" y="19884"/>
                                </a:lnTo>
                                <a:lnTo>
                                  <a:pt x="0" y="19884"/>
                                </a:lnTo>
                                <a:lnTo>
                                  <a:pt x="0" y="0"/>
                                </a:lnTo>
                                <a:lnTo>
                                  <a:pt x="53" y="1156"/>
                                </a:lnTo>
                                <a:lnTo>
                                  <a:pt x="108" y="1965"/>
                                </a:lnTo>
                                <a:lnTo>
                                  <a:pt x="230" y="2312"/>
                                </a:lnTo>
                                <a:lnTo>
                                  <a:pt x="224" y="2312"/>
                                </a:lnTo>
                                <a:lnTo>
                                  <a:pt x="19780" y="2312"/>
                                </a:lnTo>
                                <a:lnTo>
                                  <a:pt x="19897" y="1965"/>
                                </a:lnTo>
                                <a:lnTo>
                                  <a:pt x="19998" y="0"/>
                                </a:lnTo>
                                <a:lnTo>
                                  <a:pt x="19994" y="0"/>
                                </a:lnTo>
                                <a:lnTo>
                                  <a:pt x="19994" y="19075"/>
                                </a:lnTo>
                                <a:lnTo>
                                  <a:pt x="19998" y="19884"/>
                                </a:lnTo>
                                <a:close/>
                              </a:path>
                            </a:pathLst>
                          </a:custGeom>
                          <a:solidFill>
                            <a:srgbClr val="3366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9520" y="30"/>
                            <a:ext cx="478" cy="19950"/>
                          </a:xfrm>
                          <a:custGeom>
                            <a:avLst/>
                            <a:gdLst>
                              <a:gd name="T0" fmla="*/ 0 w 20000"/>
                              <a:gd name="T1" fmla="*/ 19728 h 20000"/>
                              <a:gd name="T2" fmla="*/ 3167 w 20000"/>
                              <a:gd name="T3" fmla="*/ 19667 h 20000"/>
                              <a:gd name="T4" fmla="*/ 5917 w 20000"/>
                              <a:gd name="T5" fmla="*/ 19593 h 20000"/>
                              <a:gd name="T6" fmla="*/ 8333 w 20000"/>
                              <a:gd name="T7" fmla="*/ 19502 h 20000"/>
                              <a:gd name="T8" fmla="*/ 10250 w 20000"/>
                              <a:gd name="T9" fmla="*/ 19396 h 20000"/>
                              <a:gd name="T10" fmla="*/ 11833 w 20000"/>
                              <a:gd name="T11" fmla="*/ 19276 h 20000"/>
                              <a:gd name="T12" fmla="*/ 12917 w 20000"/>
                              <a:gd name="T13" fmla="*/ 19141 h 20000"/>
                              <a:gd name="T14" fmla="*/ 13417 w 20000"/>
                              <a:gd name="T15" fmla="*/ 18990 h 20000"/>
                              <a:gd name="T16" fmla="*/ 13750 w 20000"/>
                              <a:gd name="T17" fmla="*/ 18824 h 20000"/>
                              <a:gd name="T18" fmla="*/ 13583 w 20000"/>
                              <a:gd name="T19" fmla="*/ 18824 h 20000"/>
                              <a:gd name="T20" fmla="*/ 13583 w 20000"/>
                              <a:gd name="T21" fmla="*/ 1180 h 20000"/>
                              <a:gd name="T22" fmla="*/ 13750 w 20000"/>
                              <a:gd name="T23" fmla="*/ 1180 h 20000"/>
                              <a:gd name="T24" fmla="*/ 13583 w 20000"/>
                              <a:gd name="T25" fmla="*/ 1015 h 20000"/>
                              <a:gd name="T26" fmla="*/ 12917 w 20000"/>
                              <a:gd name="T27" fmla="*/ 858 h 20000"/>
                              <a:gd name="T28" fmla="*/ 11917 w 20000"/>
                              <a:gd name="T29" fmla="*/ 722 h 20000"/>
                              <a:gd name="T30" fmla="*/ 10417 w 20000"/>
                              <a:gd name="T31" fmla="*/ 603 h 20000"/>
                              <a:gd name="T32" fmla="*/ 8500 w 20000"/>
                              <a:gd name="T33" fmla="*/ 497 h 20000"/>
                              <a:gd name="T34" fmla="*/ 6167 w 20000"/>
                              <a:gd name="T35" fmla="*/ 406 h 20000"/>
                              <a:gd name="T36" fmla="*/ 3250 w 20000"/>
                              <a:gd name="T37" fmla="*/ 331 h 20000"/>
                              <a:gd name="T38" fmla="*/ 0 w 20000"/>
                              <a:gd name="T39" fmla="*/ 276 h 20000"/>
                              <a:gd name="T40" fmla="*/ 0 w 20000"/>
                              <a:gd name="T41" fmla="*/ 0 h 20000"/>
                              <a:gd name="T42" fmla="*/ 4083 w 20000"/>
                              <a:gd name="T43" fmla="*/ 55 h 20000"/>
                              <a:gd name="T44" fmla="*/ 7917 w 20000"/>
                              <a:gd name="T45" fmla="*/ 136 h 20000"/>
                              <a:gd name="T46" fmla="*/ 11417 w 20000"/>
                              <a:gd name="T47" fmla="*/ 231 h 20000"/>
                              <a:gd name="T48" fmla="*/ 14250 w 20000"/>
                              <a:gd name="T49" fmla="*/ 351 h 20000"/>
                              <a:gd name="T50" fmla="*/ 16583 w 20000"/>
                              <a:gd name="T51" fmla="*/ 482 h 20000"/>
                              <a:gd name="T52" fmla="*/ 18417 w 20000"/>
                              <a:gd name="T53" fmla="*/ 628 h 20000"/>
                              <a:gd name="T54" fmla="*/ 19500 w 20000"/>
                              <a:gd name="T55" fmla="*/ 788 h 20000"/>
                              <a:gd name="T56" fmla="*/ 19750 w 20000"/>
                              <a:gd name="T57" fmla="*/ 868 h 20000"/>
                              <a:gd name="T58" fmla="*/ 19917 w 20000"/>
                              <a:gd name="T59" fmla="*/ 953 h 20000"/>
                              <a:gd name="T60" fmla="*/ 19667 w 20000"/>
                              <a:gd name="T61" fmla="*/ 953 h 20000"/>
                              <a:gd name="T62" fmla="*/ 19667 w 20000"/>
                              <a:gd name="T63" fmla="*/ 19045 h 20000"/>
                              <a:gd name="T64" fmla="*/ 19917 w 20000"/>
                              <a:gd name="T65" fmla="*/ 19045 h 20000"/>
                              <a:gd name="T66" fmla="*/ 19750 w 20000"/>
                              <a:gd name="T67" fmla="*/ 19130 h 20000"/>
                              <a:gd name="T68" fmla="*/ 19500 w 20000"/>
                              <a:gd name="T69" fmla="*/ 19211 h 20000"/>
                              <a:gd name="T70" fmla="*/ 18417 w 20000"/>
                              <a:gd name="T71" fmla="*/ 19372 h 20000"/>
                              <a:gd name="T72" fmla="*/ 16583 w 20000"/>
                              <a:gd name="T73" fmla="*/ 19517 h 20000"/>
                              <a:gd name="T74" fmla="*/ 14250 w 20000"/>
                              <a:gd name="T75" fmla="*/ 19652 h 20000"/>
                              <a:gd name="T76" fmla="*/ 11417 w 20000"/>
                              <a:gd name="T77" fmla="*/ 19769 h 20000"/>
                              <a:gd name="T78" fmla="*/ 7917 w 20000"/>
                              <a:gd name="T79" fmla="*/ 19863 h 20000"/>
                              <a:gd name="T80" fmla="*/ 4083 w 20000"/>
                              <a:gd name="T81" fmla="*/ 19943 h 20000"/>
                              <a:gd name="T82" fmla="*/ 0 w 20000"/>
                              <a:gd name="T83" fmla="*/ 19999 h 20000"/>
                              <a:gd name="T84" fmla="*/ 0 w 20000"/>
                              <a:gd name="T85" fmla="*/ 1972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000" h="20000">
                                <a:moveTo>
                                  <a:pt x="0" y="19728"/>
                                </a:moveTo>
                                <a:lnTo>
                                  <a:pt x="3167" y="19667"/>
                                </a:lnTo>
                                <a:lnTo>
                                  <a:pt x="5917" y="19593"/>
                                </a:lnTo>
                                <a:lnTo>
                                  <a:pt x="8333" y="19502"/>
                                </a:lnTo>
                                <a:lnTo>
                                  <a:pt x="10250" y="19396"/>
                                </a:lnTo>
                                <a:lnTo>
                                  <a:pt x="11833" y="19276"/>
                                </a:lnTo>
                                <a:lnTo>
                                  <a:pt x="12917" y="19141"/>
                                </a:lnTo>
                                <a:lnTo>
                                  <a:pt x="13417" y="18990"/>
                                </a:lnTo>
                                <a:lnTo>
                                  <a:pt x="13750" y="18824"/>
                                </a:lnTo>
                                <a:lnTo>
                                  <a:pt x="13583" y="18824"/>
                                </a:lnTo>
                                <a:lnTo>
                                  <a:pt x="13583" y="1180"/>
                                </a:lnTo>
                                <a:lnTo>
                                  <a:pt x="13750" y="1180"/>
                                </a:lnTo>
                                <a:lnTo>
                                  <a:pt x="13583" y="1015"/>
                                </a:lnTo>
                                <a:lnTo>
                                  <a:pt x="12917" y="858"/>
                                </a:lnTo>
                                <a:lnTo>
                                  <a:pt x="11917" y="722"/>
                                </a:lnTo>
                                <a:lnTo>
                                  <a:pt x="10417" y="603"/>
                                </a:lnTo>
                                <a:lnTo>
                                  <a:pt x="8500" y="497"/>
                                </a:lnTo>
                                <a:lnTo>
                                  <a:pt x="6167" y="406"/>
                                </a:lnTo>
                                <a:lnTo>
                                  <a:pt x="3250" y="331"/>
                                </a:lnTo>
                                <a:lnTo>
                                  <a:pt x="0" y="276"/>
                                </a:lnTo>
                                <a:lnTo>
                                  <a:pt x="0" y="0"/>
                                </a:lnTo>
                                <a:lnTo>
                                  <a:pt x="4083" y="55"/>
                                </a:lnTo>
                                <a:lnTo>
                                  <a:pt x="7917" y="136"/>
                                </a:lnTo>
                                <a:lnTo>
                                  <a:pt x="11417" y="231"/>
                                </a:lnTo>
                                <a:lnTo>
                                  <a:pt x="14250" y="351"/>
                                </a:lnTo>
                                <a:lnTo>
                                  <a:pt x="16583" y="482"/>
                                </a:lnTo>
                                <a:lnTo>
                                  <a:pt x="18417" y="628"/>
                                </a:lnTo>
                                <a:lnTo>
                                  <a:pt x="19500" y="788"/>
                                </a:lnTo>
                                <a:lnTo>
                                  <a:pt x="19750" y="868"/>
                                </a:lnTo>
                                <a:lnTo>
                                  <a:pt x="19917" y="953"/>
                                </a:lnTo>
                                <a:lnTo>
                                  <a:pt x="19667" y="953"/>
                                </a:lnTo>
                                <a:lnTo>
                                  <a:pt x="19667" y="19045"/>
                                </a:lnTo>
                                <a:lnTo>
                                  <a:pt x="19917" y="19045"/>
                                </a:lnTo>
                                <a:lnTo>
                                  <a:pt x="19750" y="19130"/>
                                </a:lnTo>
                                <a:lnTo>
                                  <a:pt x="19500" y="19211"/>
                                </a:lnTo>
                                <a:lnTo>
                                  <a:pt x="18417" y="19372"/>
                                </a:lnTo>
                                <a:lnTo>
                                  <a:pt x="16583" y="19517"/>
                                </a:lnTo>
                                <a:lnTo>
                                  <a:pt x="14250" y="19652"/>
                                </a:lnTo>
                                <a:lnTo>
                                  <a:pt x="11417" y="19769"/>
                                </a:lnTo>
                                <a:lnTo>
                                  <a:pt x="7917" y="19863"/>
                                </a:lnTo>
                                <a:lnTo>
                                  <a:pt x="4083" y="19943"/>
                                </a:lnTo>
                                <a:lnTo>
                                  <a:pt x="0" y="19999"/>
                                </a:lnTo>
                                <a:lnTo>
                                  <a:pt x="0" y="19728"/>
                                </a:lnTo>
                                <a:close/>
                              </a:path>
                            </a:pathLst>
                          </a:custGeom>
                          <a:solidFill>
                            <a:srgbClr val="3366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 name="Freeform 13"/>
                        <wps:cNvSpPr>
                          <a:spLocks/>
                        </wps:cNvSpPr>
                        <wps:spPr bwMode="auto">
                          <a:xfrm>
                            <a:off x="0" y="30"/>
                            <a:ext cx="476" cy="19950"/>
                          </a:xfrm>
                          <a:custGeom>
                            <a:avLst/>
                            <a:gdLst>
                              <a:gd name="T0" fmla="*/ 19916 w 20000"/>
                              <a:gd name="T1" fmla="*/ 19999 h 20000"/>
                              <a:gd name="T2" fmla="*/ 15732 w 20000"/>
                              <a:gd name="T3" fmla="*/ 19943 h 20000"/>
                              <a:gd name="T4" fmla="*/ 12050 w 20000"/>
                              <a:gd name="T5" fmla="*/ 19863 h 20000"/>
                              <a:gd name="T6" fmla="*/ 8536 w 20000"/>
                              <a:gd name="T7" fmla="*/ 19769 h 20000"/>
                              <a:gd name="T8" fmla="*/ 5690 w 20000"/>
                              <a:gd name="T9" fmla="*/ 19652 h 20000"/>
                              <a:gd name="T10" fmla="*/ 3347 w 20000"/>
                              <a:gd name="T11" fmla="*/ 19517 h 20000"/>
                              <a:gd name="T12" fmla="*/ 1674 w 20000"/>
                              <a:gd name="T13" fmla="*/ 19372 h 20000"/>
                              <a:gd name="T14" fmla="*/ 586 w 20000"/>
                              <a:gd name="T15" fmla="*/ 19211 h 20000"/>
                              <a:gd name="T16" fmla="*/ 251 w 20000"/>
                              <a:gd name="T17" fmla="*/ 19130 h 20000"/>
                              <a:gd name="T18" fmla="*/ 167 w 20000"/>
                              <a:gd name="T19" fmla="*/ 19045 h 20000"/>
                              <a:gd name="T20" fmla="*/ 0 w 20000"/>
                              <a:gd name="T21" fmla="*/ 19045 h 20000"/>
                              <a:gd name="T22" fmla="*/ 0 w 20000"/>
                              <a:gd name="T23" fmla="*/ 953 h 20000"/>
                              <a:gd name="T24" fmla="*/ 167 w 20000"/>
                              <a:gd name="T25" fmla="*/ 953 h 20000"/>
                              <a:gd name="T26" fmla="*/ 586 w 20000"/>
                              <a:gd name="T27" fmla="*/ 788 h 20000"/>
                              <a:gd name="T28" fmla="*/ 1674 w 20000"/>
                              <a:gd name="T29" fmla="*/ 633 h 20000"/>
                              <a:gd name="T30" fmla="*/ 3347 w 20000"/>
                              <a:gd name="T31" fmla="*/ 486 h 20000"/>
                              <a:gd name="T32" fmla="*/ 5690 w 20000"/>
                              <a:gd name="T33" fmla="*/ 351 h 20000"/>
                              <a:gd name="T34" fmla="*/ 8536 w 20000"/>
                              <a:gd name="T35" fmla="*/ 236 h 20000"/>
                              <a:gd name="T36" fmla="*/ 12050 w 20000"/>
                              <a:gd name="T37" fmla="*/ 136 h 20000"/>
                              <a:gd name="T38" fmla="*/ 15732 w 20000"/>
                              <a:gd name="T39" fmla="*/ 55 h 20000"/>
                              <a:gd name="T40" fmla="*/ 19916 w 20000"/>
                              <a:gd name="T41" fmla="*/ 0 h 20000"/>
                              <a:gd name="T42" fmla="*/ 19916 w 20000"/>
                              <a:gd name="T43" fmla="*/ 231 h 20000"/>
                              <a:gd name="T44" fmla="*/ 16569 w 20000"/>
                              <a:gd name="T45" fmla="*/ 291 h 20000"/>
                              <a:gd name="T46" fmla="*/ 13808 w 20000"/>
                              <a:gd name="T47" fmla="*/ 367 h 20000"/>
                              <a:gd name="T48" fmla="*/ 11464 w 20000"/>
                              <a:gd name="T49" fmla="*/ 461 h 20000"/>
                              <a:gd name="T50" fmla="*/ 9540 w 20000"/>
                              <a:gd name="T51" fmla="*/ 567 h 20000"/>
                              <a:gd name="T52" fmla="*/ 8033 w 20000"/>
                              <a:gd name="T53" fmla="*/ 688 h 20000"/>
                              <a:gd name="T54" fmla="*/ 7029 w 20000"/>
                              <a:gd name="T55" fmla="*/ 828 h 20000"/>
                              <a:gd name="T56" fmla="*/ 6527 w 20000"/>
                              <a:gd name="T57" fmla="*/ 979 h 20000"/>
                              <a:gd name="T58" fmla="*/ 6360 w 20000"/>
                              <a:gd name="T59" fmla="*/ 1144 h 20000"/>
                              <a:gd name="T60" fmla="*/ 6109 w 20000"/>
                              <a:gd name="T61" fmla="*/ 1134 h 20000"/>
                              <a:gd name="T62" fmla="*/ 6109 w 20000"/>
                              <a:gd name="T63" fmla="*/ 18824 h 20000"/>
                              <a:gd name="T64" fmla="*/ 6360 w 20000"/>
                              <a:gd name="T65" fmla="*/ 18824 h 20000"/>
                              <a:gd name="T66" fmla="*/ 6527 w 20000"/>
                              <a:gd name="T67" fmla="*/ 18994 h 20000"/>
                              <a:gd name="T68" fmla="*/ 7197 w 20000"/>
                              <a:gd name="T69" fmla="*/ 19145 h 20000"/>
                              <a:gd name="T70" fmla="*/ 8117 w 20000"/>
                              <a:gd name="T71" fmla="*/ 19281 h 20000"/>
                              <a:gd name="T72" fmla="*/ 9707 w 20000"/>
                              <a:gd name="T73" fmla="*/ 19406 h 20000"/>
                              <a:gd name="T74" fmla="*/ 11632 w 20000"/>
                              <a:gd name="T75" fmla="*/ 19508 h 20000"/>
                              <a:gd name="T76" fmla="*/ 13808 w 20000"/>
                              <a:gd name="T77" fmla="*/ 19597 h 20000"/>
                              <a:gd name="T78" fmla="*/ 16736 w 20000"/>
                              <a:gd name="T79" fmla="*/ 19673 h 20000"/>
                              <a:gd name="T80" fmla="*/ 19916 w 20000"/>
                              <a:gd name="T81" fmla="*/ 19728 h 20000"/>
                              <a:gd name="T82" fmla="*/ 19582 w 20000"/>
                              <a:gd name="T83" fmla="*/ 19728 h 20000"/>
                              <a:gd name="T84" fmla="*/ 19916 w 20000"/>
                              <a:gd name="T85" fmla="*/ 1999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000" h="20000">
                                <a:moveTo>
                                  <a:pt x="19916" y="19999"/>
                                </a:moveTo>
                                <a:lnTo>
                                  <a:pt x="15732" y="19943"/>
                                </a:lnTo>
                                <a:lnTo>
                                  <a:pt x="12050" y="19863"/>
                                </a:lnTo>
                                <a:lnTo>
                                  <a:pt x="8536" y="19769"/>
                                </a:lnTo>
                                <a:lnTo>
                                  <a:pt x="5690" y="19652"/>
                                </a:lnTo>
                                <a:lnTo>
                                  <a:pt x="3347" y="19517"/>
                                </a:lnTo>
                                <a:lnTo>
                                  <a:pt x="1674" y="19372"/>
                                </a:lnTo>
                                <a:lnTo>
                                  <a:pt x="586" y="19211"/>
                                </a:lnTo>
                                <a:lnTo>
                                  <a:pt x="251" y="19130"/>
                                </a:lnTo>
                                <a:lnTo>
                                  <a:pt x="167" y="19045"/>
                                </a:lnTo>
                                <a:lnTo>
                                  <a:pt x="0" y="19045"/>
                                </a:lnTo>
                                <a:lnTo>
                                  <a:pt x="0" y="953"/>
                                </a:lnTo>
                                <a:lnTo>
                                  <a:pt x="167" y="953"/>
                                </a:lnTo>
                                <a:lnTo>
                                  <a:pt x="586" y="788"/>
                                </a:lnTo>
                                <a:lnTo>
                                  <a:pt x="1674" y="633"/>
                                </a:lnTo>
                                <a:lnTo>
                                  <a:pt x="3347" y="486"/>
                                </a:lnTo>
                                <a:lnTo>
                                  <a:pt x="5690" y="351"/>
                                </a:lnTo>
                                <a:lnTo>
                                  <a:pt x="8536" y="236"/>
                                </a:lnTo>
                                <a:lnTo>
                                  <a:pt x="12050" y="136"/>
                                </a:lnTo>
                                <a:lnTo>
                                  <a:pt x="15732" y="55"/>
                                </a:lnTo>
                                <a:lnTo>
                                  <a:pt x="19916" y="0"/>
                                </a:lnTo>
                                <a:lnTo>
                                  <a:pt x="19916" y="231"/>
                                </a:lnTo>
                                <a:lnTo>
                                  <a:pt x="16569" y="291"/>
                                </a:lnTo>
                                <a:lnTo>
                                  <a:pt x="13808" y="367"/>
                                </a:lnTo>
                                <a:lnTo>
                                  <a:pt x="11464" y="461"/>
                                </a:lnTo>
                                <a:lnTo>
                                  <a:pt x="9540" y="567"/>
                                </a:lnTo>
                                <a:lnTo>
                                  <a:pt x="8033" y="688"/>
                                </a:lnTo>
                                <a:lnTo>
                                  <a:pt x="7029" y="828"/>
                                </a:lnTo>
                                <a:lnTo>
                                  <a:pt x="6527" y="979"/>
                                </a:lnTo>
                                <a:lnTo>
                                  <a:pt x="6360" y="1144"/>
                                </a:lnTo>
                                <a:lnTo>
                                  <a:pt x="6109" y="1134"/>
                                </a:lnTo>
                                <a:lnTo>
                                  <a:pt x="6109" y="18824"/>
                                </a:lnTo>
                                <a:lnTo>
                                  <a:pt x="6360" y="18824"/>
                                </a:lnTo>
                                <a:lnTo>
                                  <a:pt x="6527" y="18994"/>
                                </a:lnTo>
                                <a:lnTo>
                                  <a:pt x="7197" y="19145"/>
                                </a:lnTo>
                                <a:lnTo>
                                  <a:pt x="8117" y="19281"/>
                                </a:lnTo>
                                <a:lnTo>
                                  <a:pt x="9707" y="19406"/>
                                </a:lnTo>
                                <a:lnTo>
                                  <a:pt x="11632" y="19508"/>
                                </a:lnTo>
                                <a:lnTo>
                                  <a:pt x="13808" y="19597"/>
                                </a:lnTo>
                                <a:lnTo>
                                  <a:pt x="16736" y="19673"/>
                                </a:lnTo>
                                <a:lnTo>
                                  <a:pt x="19916" y="19728"/>
                                </a:lnTo>
                                <a:lnTo>
                                  <a:pt x="19582" y="19728"/>
                                </a:lnTo>
                                <a:lnTo>
                                  <a:pt x="19916" y="19999"/>
                                </a:lnTo>
                                <a:close/>
                              </a:path>
                            </a:pathLst>
                          </a:custGeom>
                          <a:solidFill>
                            <a:srgbClr val="3366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8EE95" id="Группа 2" o:spid="_x0000_s1026" style="position:absolute;margin-left:54pt;margin-top:84.75pt;width:502.9pt;height:704pt;z-index:251662336;mso-position-horizontal-relative:page;mso-position-vertical-relative:page" coordsize="19998,2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">
                <v:shape id="Freeform 10" o:spid="_x0000_s1027" style="position:absolute;left:581;width:18830;height:25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" path="m19998,19884r-101,-1977l19780,17209r-19556,l230,17209r-177,l,18372,,,,349,74,,68,,19935,r63,349l19994,r,19186l19998,19884xe" fillcolor="#36f" stroked="f" strokeweight="0">
                  <v:path arrowok="t" o:connecttype="custom" o:connectlocs="18828,255;18733,229;18623,220;211,220;217,220;50,220;0,235;0,0;0,4;70,0;64,0;18769,0;18828,4;18824,0;18824,246;18828,255" o:connectangles="0,0,0,0,0,0,0,0,0,0,0,0,0,0,0,0"/>
                </v:shape>
                <v:shape id="Freeform 11" o:spid="_x0000_s1028" style="position:absolute;left:581;top:19758;width:18830;height:25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" path="m19998,19884r-19930,l74,19884r-74,l,,53,1156r55,809l230,2312r-6,l19780,2312r117,-347l19998,r-4,l19994,19075r4,809xe" fillcolor="#36f" stroked="f" strokeweight="0">
                  <v:path arrowok="t" o:connecttype="custom" o:connectlocs="18828,257;64,257;70,257;0,257;0,0;50,15;102,25;217,30;211,30;18623,30;18733,25;18828,0;18824,0;18824,246;18828,257" o:connectangles="0,0,0,0,0,0,0,0,0,0,0,0,0,0,0"/>
                </v:shape>
                <v:shape id="Freeform 12" o:spid="_x0000_s1029" style="position:absolute;left:19520;top:30;width:478;height:1995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" path="m,19728r3167,-61l5917,19593r2416,-91l10250,19396r1583,-120l12917,19141r500,-151l13750,18824r-167,l13583,1180r167,l13583,1015,12917,858,11917,722,10417,603,8500,497,6167,406,3250,331,,276,,,4083,55r3834,81l11417,231r2833,120l16583,482r1834,146l19500,788r250,80l19917,953r-250,l19667,19045r250,l19750,19130r-250,81l18417,19372r-1834,145l14250,19652r-2833,117l7917,19863r-3834,80l,19999r,-271xe" fillcolor="#36f" stroked="f" strokeweight="0">
                  <v:path arrowok="t" o:connecttype="custom" o:connectlocs="0,19679;76,19618;141,19544;199,19453;245,19348;283,19228;309,19093;321,18943;329,18777;325,18777;325,1177;329,1177;325,1012;309,856;285,720;249,601;203,496;147,405;78,330;0,275;0,0;98,55;189,136;273,230;341,350;396,481;440,626;466,786;472,866;476,951;470,951;470,18997;476,18997;472,19082;466,19163;440,19324;396,19468;341,19603;273,19720;189,19813;98,19893;0,19949;0,19679" o:connectangles="0,0,0,0,0,0,0,0,0,0,0,0,0,0,0,0,0,0,0,0,0,0,0,0,0,0,0,0,0,0,0,0,0,0,0,0,0,0,0,0,0,0,0"/>
                </v:shape>
                <v:shape id="Freeform 13" o:spid="_x0000_s1030" style="position:absolute;top:30;width:476;height:1995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" path="m19916,19999r-4184,-56l12050,19863r-3514,-94l5690,19652,3347,19517,1674,19372,586,19211r-335,-81l167,19045r-167,l,953r167,l586,788,1674,633,3347,486,5690,351,8536,236,12050,136,15732,55,19916,r,231l16569,291r-2761,76l11464,461,9540,567,8033,688,7029,828,6527,979r-167,165l6109,1134r,17690l6360,18824r167,170l7197,19145r920,136l9707,19406r1925,102l13808,19597r2928,76l19916,19728r-334,l19916,19999xe" fillcolor="#36f" stroked="f" strokeweight="0">
                  <v:path arrowok="t" o:connecttype="custom" o:connectlocs="474,19949;374,19893;287,19813;203,19720;135,19603;80,19468;40,19324;14,19163;6,19082;4,18997;0,18997;0,951;4,951;14,786;40,631;80,485;135,350;203,235;287,136;374,55;474,0;474,230;394,290;329,366;273,460;227,566;191,686;167,826;155,977;151,1141;145,1131;145,18777;151,18777;155,18947;171,19097;193,19233;231,19357;277,19459;329,19548;398,19624;474,19679;466,19679;474,19949" o:connectangles="0,0,0,0,0,0,0,0,0,0,0,0,0,0,0,0,0,0,0,0,0,0,0,0,0,0,0,0,0,0,0,0,0,0,0,0,0,0,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622935</wp:posOffset>
                </wp:positionH>
                <wp:positionV relativeFrom="page">
                  <wp:posOffset>834390</wp:posOffset>
                </wp:positionV>
                <wp:extent cx="6515100" cy="9319260"/>
                <wp:effectExtent l="3810" t="0"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9319260"/>
                        </a:xfrm>
                        <a:custGeom>
                          <a:avLst/>
                          <a:gdLst>
                            <a:gd name="T0" fmla="*/ 8448 w 20000"/>
                            <a:gd name="T1" fmla="*/ 0 h 20000"/>
                            <a:gd name="T2" fmla="*/ 19270 w 20000"/>
                            <a:gd name="T3" fmla="*/ 0 h 20000"/>
                            <a:gd name="T4" fmla="*/ 19270 w 20000"/>
                            <a:gd name="T5" fmla="*/ 1081 h 20000"/>
                            <a:gd name="T6" fmla="*/ 19998 w 20000"/>
                            <a:gd name="T7" fmla="*/ 1081 h 20000"/>
                            <a:gd name="T8" fmla="*/ 19998 w 20000"/>
                            <a:gd name="T9" fmla="*/ 18895 h 20000"/>
                            <a:gd name="T10" fmla="*/ 19270 w 20000"/>
                            <a:gd name="T11" fmla="*/ 18895 h 20000"/>
                            <a:gd name="T12" fmla="*/ 19270 w 20000"/>
                            <a:gd name="T13" fmla="*/ 19999 h 20000"/>
                            <a:gd name="T14" fmla="*/ 726 w 20000"/>
                            <a:gd name="T15" fmla="*/ 19999 h 20000"/>
                            <a:gd name="T16" fmla="*/ 726 w 20000"/>
                            <a:gd name="T17" fmla="*/ 18895 h 20000"/>
                            <a:gd name="T18" fmla="*/ 0 w 20000"/>
                            <a:gd name="T19" fmla="*/ 18895 h 20000"/>
                            <a:gd name="T20" fmla="*/ 0 w 20000"/>
                            <a:gd name="T21" fmla="*/ 1081 h 20000"/>
                            <a:gd name="T22" fmla="*/ 726 w 20000"/>
                            <a:gd name="T23" fmla="*/ 1081 h 20000"/>
                            <a:gd name="T24" fmla="*/ 726 w 20000"/>
                            <a:gd name="T25" fmla="*/ 0 h 20000"/>
                            <a:gd name="T26" fmla="*/ 8448 w 20000"/>
                            <a:gd name="T27" fmla="*/ 0 h 20000"/>
                            <a:gd name="T28" fmla="*/ 8448 w 20000"/>
                            <a:gd name="T29" fmla="*/ 158 h 20000"/>
                            <a:gd name="T30" fmla="*/ 830 w 20000"/>
                            <a:gd name="T31" fmla="*/ 158 h 20000"/>
                            <a:gd name="T32" fmla="*/ 830 w 20000"/>
                            <a:gd name="T33" fmla="*/ 1244 h 20000"/>
                            <a:gd name="T34" fmla="*/ 112 w 20000"/>
                            <a:gd name="T35" fmla="*/ 1244 h 20000"/>
                            <a:gd name="T36" fmla="*/ 112 w 20000"/>
                            <a:gd name="T37" fmla="*/ 18736 h 20000"/>
                            <a:gd name="T38" fmla="*/ 830 w 20000"/>
                            <a:gd name="T39" fmla="*/ 18736 h 20000"/>
                            <a:gd name="T40" fmla="*/ 830 w 20000"/>
                            <a:gd name="T41" fmla="*/ 19840 h 20000"/>
                            <a:gd name="T42" fmla="*/ 19158 w 20000"/>
                            <a:gd name="T43" fmla="*/ 19840 h 20000"/>
                            <a:gd name="T44" fmla="*/ 19158 w 20000"/>
                            <a:gd name="T45" fmla="*/ 18736 h 20000"/>
                            <a:gd name="T46" fmla="*/ 19890 w 20000"/>
                            <a:gd name="T47" fmla="*/ 18736 h 20000"/>
                            <a:gd name="T48" fmla="*/ 19890 w 20000"/>
                            <a:gd name="T49" fmla="*/ 1244 h 20000"/>
                            <a:gd name="T50" fmla="*/ 19158 w 20000"/>
                            <a:gd name="T51" fmla="*/ 1244 h 20000"/>
                            <a:gd name="T52" fmla="*/ 19158 w 20000"/>
                            <a:gd name="T53" fmla="*/ 158 h 20000"/>
                            <a:gd name="T54" fmla="*/ 8448 w 20000"/>
                            <a:gd name="T55" fmla="*/ 158 h 20000"/>
                            <a:gd name="T56" fmla="*/ 8448 w 20000"/>
                            <a:gd name="T5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000" h="20000">
                              <a:moveTo>
                                <a:pt x="8448" y="0"/>
                              </a:moveTo>
                              <a:lnTo>
                                <a:pt x="19270" y="0"/>
                              </a:lnTo>
                              <a:lnTo>
                                <a:pt x="19270" y="1081"/>
                              </a:lnTo>
                              <a:lnTo>
                                <a:pt x="19998" y="1081"/>
                              </a:lnTo>
                              <a:lnTo>
                                <a:pt x="19998" y="18895"/>
                              </a:lnTo>
                              <a:lnTo>
                                <a:pt x="19270" y="18895"/>
                              </a:lnTo>
                              <a:lnTo>
                                <a:pt x="19270" y="19999"/>
                              </a:lnTo>
                              <a:lnTo>
                                <a:pt x="726" y="19999"/>
                              </a:lnTo>
                              <a:lnTo>
                                <a:pt x="726" y="18895"/>
                              </a:lnTo>
                              <a:lnTo>
                                <a:pt x="0" y="18895"/>
                              </a:lnTo>
                              <a:lnTo>
                                <a:pt x="0" y="1081"/>
                              </a:lnTo>
                              <a:lnTo>
                                <a:pt x="726" y="1081"/>
                              </a:lnTo>
                              <a:lnTo>
                                <a:pt x="726" y="0"/>
                              </a:lnTo>
                              <a:lnTo>
                                <a:pt x="8448" y="0"/>
                              </a:lnTo>
                              <a:lnTo>
                                <a:pt x="8448" y="158"/>
                              </a:lnTo>
                              <a:lnTo>
                                <a:pt x="830" y="158"/>
                              </a:lnTo>
                              <a:lnTo>
                                <a:pt x="830" y="1244"/>
                              </a:lnTo>
                              <a:lnTo>
                                <a:pt x="112" y="1244"/>
                              </a:lnTo>
                              <a:lnTo>
                                <a:pt x="112" y="18736"/>
                              </a:lnTo>
                              <a:lnTo>
                                <a:pt x="830" y="18736"/>
                              </a:lnTo>
                              <a:lnTo>
                                <a:pt x="830" y="19840"/>
                              </a:lnTo>
                              <a:lnTo>
                                <a:pt x="19158" y="19840"/>
                              </a:lnTo>
                              <a:lnTo>
                                <a:pt x="19158" y="18736"/>
                              </a:lnTo>
                              <a:lnTo>
                                <a:pt x="19890" y="18736"/>
                              </a:lnTo>
                              <a:lnTo>
                                <a:pt x="19890" y="1244"/>
                              </a:lnTo>
                              <a:lnTo>
                                <a:pt x="19158" y="1244"/>
                              </a:lnTo>
                              <a:lnTo>
                                <a:pt x="19158" y="158"/>
                              </a:lnTo>
                              <a:lnTo>
                                <a:pt x="8448" y="158"/>
                              </a:lnTo>
                              <a:lnTo>
                                <a:pt x="8448" y="0"/>
                              </a:lnTo>
                              <a:close/>
                            </a:path>
                          </a:pathLst>
                        </a:custGeom>
                        <a:solidFill>
                          <a:srgbClr val="FFCC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1C8FE" id="Полилиния 1" o:spid="_x0000_s1026" style="position:absolute;margin-left:49.05pt;margin-top:65.7pt;width:513pt;height:73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" path="m8448,l19270,r,1081l19998,1081r,17814l19270,18895r,1104l726,19999r,-1104l,18895,,1081r726,l726,,8448,r,158l830,158r,1086l112,1244r,17492l830,18736r,1104l19158,19840r,-1104l19890,18736r,-17492l19158,1244r,-1086l8448,158,8448,xe" fillcolor="#fc0" stroked="f" strokeweight="0">
                <v:path arrowok="t" o:connecttype="custom" o:connectlocs="2751978,0;6277299,0;6277299,503706;6514448,503706;6514448,8804371;6277299,8804371;6277299,9318794;236498,9318794;236498,8804371;0,8804371;0,503706;236498,503706;236498,0;2751978,0;2751978,73622;270377,73622;270377,579658;36485,579658;36485,8730283;270377,8730283;270377,9244706;6240814,9244706;6240814,8730283;6479267,8730283;6479267,579658;6240814,579658;6240814,73622;2751978,73622;2751978,0" o:connectangles="0,0,0,0,0,0,0,0,0,0,0,0,0,0,0,0,0,0,0,0,0,0,0,0,0,0,0,0,0"/>
                <w10:wrap anchorx="page" anchory="page"/>
              </v:shape>
            </w:pict>
          </mc:Fallback>
        </mc:AlternateContent>
      </w:r>
      <w:r w:rsidR="005C7224">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27pt;width:477.05pt;height:95.1pt;z-index:251660288;mso-position-horizontal-relative:text;mso-position-vertical-relative:text">
            <v:imagedata r:id="rId7" o:title=""/>
            <w10:wrap type="topAndBottom"/>
          </v:shape>
          <o:OLEObject Type="Embed" ProgID="Word.Document.8" ShapeID="_x0000_s1027" DrawAspect="Content" ObjectID="_1614679817" r:id="rId8">
            <o:FieldCodes>\s</o:FieldCodes>
          </o:OLEObject>
        </w:object>
      </w:r>
      <w:r>
        <w:t>ДЕПАРТАМЕНТ КУЛЬТУРИ</w:t>
      </w:r>
    </w:p>
    <w:p w:rsidR="0077239A" w:rsidRDefault="0077239A" w:rsidP="0077239A">
      <w:pPr>
        <w:pStyle w:val="a5"/>
        <w:shd w:val="clear" w:color="auto" w:fill="FFFFFF"/>
        <w:ind w:left="0" w:right="174"/>
      </w:pPr>
      <w:r>
        <w:t>ВИКОНАВЧОГО ОРГАНУ КИЇВСЬКОЇ МІСЬКОЇ РАДИ</w:t>
      </w:r>
    </w:p>
    <w:p w:rsidR="0077239A" w:rsidRDefault="0077239A" w:rsidP="0077239A">
      <w:pPr>
        <w:pStyle w:val="a5"/>
        <w:shd w:val="clear" w:color="auto" w:fill="FFFFFF"/>
        <w:ind w:left="0" w:right="174"/>
      </w:pPr>
      <w:r>
        <w:t>(КИЇВСЬКОЇ МІСЬКОЇ ДЕРЖАВНОЇ АДМІНІСТРАЦІЇ)</w:t>
      </w:r>
    </w:p>
    <w:p w:rsidR="0077239A" w:rsidRDefault="0077239A" w:rsidP="0077239A">
      <w:pPr>
        <w:shd w:val="clear" w:color="auto" w:fill="FFFFFF"/>
        <w:tabs>
          <w:tab w:val="left" w:pos="3600"/>
        </w:tabs>
        <w:ind w:right="174"/>
        <w:jc w:val="center"/>
        <w:rPr>
          <w:b/>
          <w:bCs/>
          <w:lang w:val="uk-UA"/>
        </w:rPr>
      </w:pPr>
    </w:p>
    <w:p w:rsidR="0077239A" w:rsidRPr="00E31CE0" w:rsidRDefault="0077239A" w:rsidP="0077239A">
      <w:pPr>
        <w:shd w:val="clear" w:color="auto" w:fill="FFFFFF"/>
        <w:ind w:right="174"/>
        <w:jc w:val="center"/>
        <w:rPr>
          <w:b/>
          <w:bCs/>
          <w:lang w:val="uk-UA"/>
        </w:rPr>
      </w:pPr>
      <w:r>
        <w:rPr>
          <w:b/>
          <w:bCs/>
          <w:lang w:val="uk-UA"/>
        </w:rPr>
        <w:t>ПУБЛІЧНА БІБЛІОТЕКА імені ЛЕСІ УКРАЇНКИ</w:t>
      </w:r>
    </w:p>
    <w:p w:rsidR="0077239A" w:rsidRPr="00E31CE0" w:rsidRDefault="0077239A" w:rsidP="0077239A">
      <w:pPr>
        <w:shd w:val="clear" w:color="auto" w:fill="FFFFFF"/>
        <w:ind w:right="174"/>
        <w:jc w:val="center"/>
        <w:rPr>
          <w:bCs/>
          <w:sz w:val="28"/>
          <w:szCs w:val="28"/>
          <w:lang w:val="uk-UA"/>
        </w:rPr>
      </w:pPr>
      <w:r w:rsidRPr="00E31CE0">
        <w:rPr>
          <w:bCs/>
          <w:sz w:val="28"/>
          <w:szCs w:val="28"/>
          <w:lang w:val="uk-UA"/>
        </w:rPr>
        <w:t>для дорослих м. Києва</w:t>
      </w:r>
    </w:p>
    <w:p w:rsidR="0077239A" w:rsidRPr="00E31CE0" w:rsidRDefault="0077239A" w:rsidP="0077239A">
      <w:pPr>
        <w:shd w:val="clear" w:color="auto" w:fill="FFFFFF"/>
        <w:ind w:right="174"/>
        <w:jc w:val="center"/>
        <w:rPr>
          <w:bCs/>
          <w:sz w:val="28"/>
          <w:szCs w:val="28"/>
          <w:lang w:val="uk-UA"/>
        </w:rPr>
      </w:pPr>
      <w:r w:rsidRPr="00E31CE0">
        <w:rPr>
          <w:bCs/>
          <w:sz w:val="28"/>
          <w:szCs w:val="28"/>
          <w:lang w:val="uk-UA"/>
        </w:rPr>
        <w:t>Науково – методичний відділ</w:t>
      </w:r>
    </w:p>
    <w:p w:rsidR="0077239A" w:rsidRPr="0044325B" w:rsidRDefault="003273B1" w:rsidP="003273B1">
      <w:pPr>
        <w:shd w:val="clear" w:color="auto" w:fill="FFFFFF"/>
        <w:tabs>
          <w:tab w:val="left" w:pos="2709"/>
        </w:tabs>
        <w:ind w:right="174"/>
        <w:rPr>
          <w:sz w:val="28"/>
          <w:szCs w:val="28"/>
          <w:lang w:val="uk-UA"/>
        </w:rPr>
      </w:pPr>
      <w:r>
        <w:rPr>
          <w:sz w:val="28"/>
          <w:szCs w:val="28"/>
          <w:lang w:val="uk-UA"/>
        </w:rPr>
        <w:tab/>
      </w:r>
    </w:p>
    <w:p w:rsidR="0077239A" w:rsidRPr="001E56D2" w:rsidRDefault="0077239A" w:rsidP="0077239A">
      <w:pPr>
        <w:shd w:val="clear" w:color="auto" w:fill="FFFFFF"/>
        <w:ind w:right="174"/>
        <w:jc w:val="right"/>
        <w:rPr>
          <w:b/>
          <w:bCs/>
          <w:sz w:val="32"/>
          <w:u w:val="single"/>
          <w:lang w:val="uk-UA"/>
        </w:rPr>
      </w:pPr>
      <w:r>
        <w:rPr>
          <w:b/>
          <w:bCs/>
          <w:sz w:val="32"/>
          <w:u w:val="single"/>
          <w:lang w:val="uk-UA"/>
        </w:rPr>
        <w:t>Для підвищення кваліфікації</w:t>
      </w:r>
    </w:p>
    <w:p w:rsidR="0077239A" w:rsidRDefault="0077239A" w:rsidP="0077239A">
      <w:pPr>
        <w:shd w:val="clear" w:color="auto" w:fill="FFFFFF"/>
        <w:ind w:right="174"/>
        <w:jc w:val="right"/>
        <w:rPr>
          <w:b/>
          <w:bCs/>
          <w:sz w:val="28"/>
          <w:u w:val="single"/>
          <w:lang w:val="uk-UA"/>
        </w:rPr>
      </w:pPr>
      <w:r>
        <w:rPr>
          <w:b/>
          <w:bCs/>
          <w:sz w:val="32"/>
          <w:u w:val="single"/>
          <w:lang w:val="uk-UA"/>
        </w:rPr>
        <w:t>бібліотечних працівників</w:t>
      </w:r>
    </w:p>
    <w:p w:rsidR="0077239A" w:rsidRDefault="0077239A" w:rsidP="0077239A">
      <w:pPr>
        <w:shd w:val="clear" w:color="auto" w:fill="FFFFFF"/>
        <w:ind w:right="174"/>
        <w:jc w:val="center"/>
        <w:rPr>
          <w:b/>
          <w:bCs/>
          <w:u w:val="single"/>
          <w:lang w:val="uk-UA"/>
        </w:rPr>
      </w:pPr>
    </w:p>
    <w:p w:rsidR="0077239A" w:rsidRDefault="0077239A" w:rsidP="0077239A">
      <w:pPr>
        <w:shd w:val="clear" w:color="auto" w:fill="FFFFFF"/>
        <w:ind w:right="174"/>
        <w:jc w:val="center"/>
        <w:rPr>
          <w:b/>
          <w:bCs/>
          <w:u w:val="single"/>
          <w:lang w:val="uk-UA"/>
        </w:rPr>
      </w:pPr>
    </w:p>
    <w:p w:rsidR="0077239A" w:rsidRPr="00AA07AC" w:rsidRDefault="005C7224" w:rsidP="0077239A">
      <w:pPr>
        <w:shd w:val="clear" w:color="auto" w:fill="FFFFFF"/>
        <w:ind w:right="174"/>
        <w:jc w:val="center"/>
        <w:rPr>
          <w:b/>
          <w:bCs/>
          <w:sz w:val="22"/>
          <w:szCs w:val="22"/>
          <w:lang w:val="uk-UA"/>
        </w:rPr>
      </w:pPr>
      <w:r>
        <w:rPr>
          <w:b/>
          <w:bCs/>
          <w:noProof/>
          <w:sz w:val="22"/>
          <w:szCs w:val="2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54pt;margin-top:2.75pt;width:369pt;height:60pt;z-index:251663360" fillcolor="#030">
            <v:shadow color="#868686"/>
            <v:textpath style="font-family:&quot;Arial&quot;;font-weight:bold;v-text-kern:t" trim="t" fitpath="t" string="ПРОФЕСІОНАЛ"/>
          </v:shape>
        </w:pict>
      </w:r>
    </w:p>
    <w:p w:rsidR="0077239A" w:rsidRDefault="0077239A" w:rsidP="0077239A">
      <w:pPr>
        <w:shd w:val="clear" w:color="auto" w:fill="FFFFFF"/>
        <w:ind w:right="174"/>
        <w:jc w:val="center"/>
        <w:rPr>
          <w:b/>
          <w:bCs/>
          <w:lang w:val="uk-UA"/>
        </w:rPr>
      </w:pPr>
    </w:p>
    <w:p w:rsidR="0077239A" w:rsidRDefault="0077239A" w:rsidP="0077239A">
      <w:pPr>
        <w:shd w:val="clear" w:color="auto" w:fill="FFFFFF"/>
        <w:ind w:right="174"/>
        <w:jc w:val="center"/>
        <w:rPr>
          <w:b/>
          <w:bCs/>
          <w:lang w:val="uk-UA"/>
        </w:rPr>
      </w:pPr>
    </w:p>
    <w:p w:rsidR="0077239A" w:rsidRDefault="0077239A" w:rsidP="0077239A">
      <w:pPr>
        <w:shd w:val="clear" w:color="auto" w:fill="FFFFFF"/>
        <w:ind w:right="174"/>
        <w:jc w:val="center"/>
        <w:rPr>
          <w:b/>
          <w:bCs/>
          <w:lang w:val="uk-UA"/>
        </w:rPr>
      </w:pPr>
    </w:p>
    <w:p w:rsidR="0077239A" w:rsidRDefault="0077239A" w:rsidP="0077239A">
      <w:pPr>
        <w:shd w:val="clear" w:color="auto" w:fill="FFFFFF"/>
        <w:ind w:right="174"/>
        <w:jc w:val="center"/>
        <w:rPr>
          <w:b/>
          <w:bCs/>
          <w:lang w:val="uk-UA"/>
        </w:rPr>
      </w:pPr>
    </w:p>
    <w:p w:rsidR="0077239A" w:rsidRPr="006D65CA" w:rsidRDefault="0077239A" w:rsidP="0077239A">
      <w:pPr>
        <w:shd w:val="clear" w:color="auto" w:fill="FFFFFF"/>
        <w:ind w:right="174"/>
        <w:jc w:val="center"/>
        <w:rPr>
          <w:b/>
          <w:bCs/>
          <w:sz w:val="28"/>
          <w:szCs w:val="28"/>
          <w:lang w:val="uk-UA"/>
        </w:rPr>
      </w:pPr>
    </w:p>
    <w:p w:rsidR="0077239A" w:rsidRDefault="0077239A" w:rsidP="0077239A">
      <w:pPr>
        <w:shd w:val="clear" w:color="auto" w:fill="FFFFFF"/>
        <w:ind w:right="174"/>
        <w:jc w:val="center"/>
        <w:rPr>
          <w:lang w:val="uk-UA"/>
        </w:rPr>
      </w:pPr>
      <w:r>
        <w:rPr>
          <w:b/>
          <w:bCs/>
          <w:sz w:val="36"/>
          <w:lang w:val="uk-UA"/>
        </w:rPr>
        <w:t>БІБЛІОГРАФІЧНИЙ БЮЛЕТЕНЬ</w:t>
      </w:r>
    </w:p>
    <w:p w:rsidR="0077239A" w:rsidRDefault="0077239A" w:rsidP="0077239A">
      <w:pPr>
        <w:shd w:val="clear" w:color="auto" w:fill="FFFFFF"/>
        <w:ind w:right="174"/>
        <w:jc w:val="center"/>
        <w:rPr>
          <w:lang w:val="uk-UA"/>
        </w:rPr>
      </w:pPr>
    </w:p>
    <w:p w:rsidR="0077239A" w:rsidRDefault="0077239A" w:rsidP="0077239A">
      <w:pPr>
        <w:shd w:val="clear" w:color="auto" w:fill="FFFFFF"/>
        <w:ind w:right="174"/>
        <w:jc w:val="center"/>
        <w:rPr>
          <w:b/>
          <w:bCs/>
          <w:sz w:val="36"/>
          <w:lang w:val="uk-UA"/>
        </w:rPr>
      </w:pPr>
      <w:r>
        <w:rPr>
          <w:b/>
          <w:bCs/>
          <w:sz w:val="36"/>
          <w:lang w:val="uk-UA"/>
        </w:rPr>
        <w:t>Вип. 2</w:t>
      </w:r>
      <w:r w:rsidRPr="000F7608">
        <w:rPr>
          <w:b/>
          <w:bCs/>
          <w:sz w:val="36"/>
          <w:lang w:val="uk-UA"/>
        </w:rPr>
        <w:t xml:space="preserve"> </w:t>
      </w:r>
      <w:r>
        <w:rPr>
          <w:b/>
          <w:bCs/>
          <w:sz w:val="36"/>
          <w:lang w:val="uk-UA"/>
        </w:rPr>
        <w:t>(20</w:t>
      </w:r>
      <w:r w:rsidRPr="000F7608">
        <w:rPr>
          <w:b/>
          <w:bCs/>
          <w:sz w:val="36"/>
          <w:lang w:val="uk-UA"/>
        </w:rPr>
        <w:t>1</w:t>
      </w:r>
      <w:r>
        <w:rPr>
          <w:b/>
          <w:bCs/>
          <w:sz w:val="36"/>
          <w:lang w:val="uk-UA"/>
        </w:rPr>
        <w:t>7)</w:t>
      </w:r>
    </w:p>
    <w:p w:rsidR="0077239A" w:rsidRPr="008311BC" w:rsidRDefault="0077239A" w:rsidP="0077239A">
      <w:pPr>
        <w:shd w:val="clear" w:color="auto" w:fill="FFFFFF"/>
        <w:ind w:right="174"/>
        <w:jc w:val="center"/>
      </w:pPr>
    </w:p>
    <w:p w:rsidR="0077239A" w:rsidRPr="005D583F" w:rsidRDefault="0077239A" w:rsidP="0077239A">
      <w:pPr>
        <w:shd w:val="clear" w:color="auto" w:fill="FFFFFF"/>
        <w:ind w:right="174"/>
        <w:jc w:val="center"/>
        <w:rPr>
          <w:lang w:val="uk-UA"/>
        </w:rPr>
      </w:pPr>
    </w:p>
    <w:p w:rsidR="0077239A" w:rsidRDefault="0077239A" w:rsidP="0077239A">
      <w:pPr>
        <w:shd w:val="clear" w:color="auto" w:fill="FFFFFF"/>
        <w:ind w:right="174"/>
        <w:jc w:val="center"/>
        <w:rPr>
          <w:lang w:val="en-US"/>
        </w:rPr>
      </w:pPr>
      <w:r>
        <w:rPr>
          <w:noProof/>
        </w:rPr>
        <w:drawing>
          <wp:inline distT="0" distB="0" distL="0" distR="0" wp14:anchorId="4A480425" wp14:editId="47D3DFE0">
            <wp:extent cx="2896737" cy="1940815"/>
            <wp:effectExtent l="0" t="0" r="0" b="0"/>
            <wp:docPr id="4" name="Рисунок 4" descr="&amp;Kcy;&amp;acy;&amp;rcy;&amp;tcy;&amp;icy;&amp;ncy;&amp;kcy;&amp;icy; &amp;pcy;&amp;ocy; &amp;zcy;&amp;acy;&amp;pcy;&amp;rcy;&amp;ocy;&amp;scy;&amp;ucy; &amp;bcy;&amp;iukcy;&amp;bcy;&amp;lcy;&amp;iukcy;&amp;ocy;&amp;tcy;&amp;iecy;&amp;chcy;&amp;ncy;&amp;acy; &amp;pcy;&amp;iecy;&amp;rcy;&amp;iukcy;&amp;ocy;&amp;dcy;&amp;i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Kcy;&amp;acy;&amp;rcy;&amp;tcy;&amp;icy;&amp;ncy;&amp;kcy;&amp;icy; &amp;pcy;&amp;ocy; &amp;zcy;&amp;acy;&amp;pcy;&amp;rcy;&amp;ocy;&amp;scy;&amp;ucy; &amp;bcy;&amp;iukcy;&amp;bcy;&amp;lcy;&amp;iukcy;&amp;ocy;&amp;tcy;&amp;iecy;&amp;chcy;&amp;ncy;&amp;acy; &amp;pcy;&amp;iecy;&amp;rcy;&amp;iukcy;&amp;ocy;&amp;dcy;&amp;icy;&amp;kcy;&amp;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9745" cy="1942830"/>
                    </a:xfrm>
                    <a:prstGeom prst="rect">
                      <a:avLst/>
                    </a:prstGeom>
                    <a:noFill/>
                    <a:ln>
                      <a:noFill/>
                    </a:ln>
                  </pic:spPr>
                </pic:pic>
              </a:graphicData>
            </a:graphic>
          </wp:inline>
        </w:drawing>
      </w:r>
    </w:p>
    <w:p w:rsidR="0077239A" w:rsidRDefault="0077239A" w:rsidP="0077239A">
      <w:pPr>
        <w:shd w:val="clear" w:color="auto" w:fill="FFFFFF"/>
        <w:ind w:right="174"/>
        <w:jc w:val="center"/>
        <w:rPr>
          <w:lang w:val="en-US"/>
        </w:rPr>
      </w:pPr>
    </w:p>
    <w:p w:rsidR="0077239A" w:rsidRDefault="0077239A" w:rsidP="0077239A">
      <w:pPr>
        <w:shd w:val="clear" w:color="auto" w:fill="FFFFFF"/>
        <w:ind w:right="174"/>
        <w:jc w:val="center"/>
        <w:rPr>
          <w:lang w:val="en-US"/>
        </w:rPr>
      </w:pPr>
    </w:p>
    <w:p w:rsidR="0077239A" w:rsidRPr="003A52DE" w:rsidRDefault="0077239A" w:rsidP="0077239A">
      <w:pPr>
        <w:shd w:val="clear" w:color="auto" w:fill="FFFFFF"/>
        <w:ind w:right="174"/>
        <w:jc w:val="center"/>
        <w:rPr>
          <w:lang w:val="en-US"/>
        </w:rPr>
      </w:pPr>
    </w:p>
    <w:p w:rsidR="0077239A" w:rsidRPr="005C2929" w:rsidRDefault="00E864FE" w:rsidP="0077239A">
      <w:pPr>
        <w:shd w:val="clear" w:color="auto" w:fill="FFFFFF"/>
        <w:ind w:right="174"/>
        <w:jc w:val="center"/>
        <w:rPr>
          <w:b/>
          <w:bCs/>
          <w:sz w:val="28"/>
          <w:lang w:val="uk-UA"/>
        </w:rPr>
      </w:pPr>
      <w:r>
        <w:rPr>
          <w:b/>
          <w:bCs/>
          <w:sz w:val="28"/>
          <w:lang w:val="uk-UA"/>
        </w:rPr>
        <w:t xml:space="preserve">КИЇВ, </w:t>
      </w:r>
      <w:r w:rsidR="0077239A">
        <w:rPr>
          <w:b/>
          <w:bCs/>
          <w:sz w:val="28"/>
          <w:lang w:val="uk-UA"/>
        </w:rPr>
        <w:t>2018</w:t>
      </w:r>
    </w:p>
    <w:p w:rsidR="0077239A" w:rsidRDefault="0077239A" w:rsidP="0077239A">
      <w:pPr>
        <w:keepNext/>
        <w:pageBreakBefore/>
        <w:shd w:val="clear" w:color="auto" w:fill="FFFFFF"/>
        <w:ind w:right="174" w:firstLine="720"/>
        <w:jc w:val="both"/>
        <w:rPr>
          <w:sz w:val="28"/>
          <w:lang w:val="uk-UA"/>
        </w:rPr>
      </w:pPr>
      <w:r>
        <w:rPr>
          <w:sz w:val="28"/>
          <w:lang w:val="uk-UA"/>
        </w:rPr>
        <w:lastRenderedPageBreak/>
        <w:t xml:space="preserve">Вашій увазі пропонується бібліографічний бюлетень </w:t>
      </w:r>
      <w:r w:rsidRPr="00BB45C6">
        <w:rPr>
          <w:sz w:val="28"/>
          <w:lang w:val="uk-UA"/>
        </w:rPr>
        <w:t>документ</w:t>
      </w:r>
      <w:r>
        <w:rPr>
          <w:sz w:val="28"/>
          <w:lang w:val="uk-UA"/>
        </w:rPr>
        <w:t>ів, опублікованих на сторінках українських фахових періодичних видань у другому півріччі 2017 року, що надійшли до науково-методичного відділу бібліотеки. Відбір документів здійснювався за критеріями актуальності, інформативності та з урахуванням практичних потреб працівників публічних бібліотек.</w:t>
      </w:r>
    </w:p>
    <w:p w:rsidR="0077239A" w:rsidRDefault="0077239A" w:rsidP="0077239A">
      <w:pPr>
        <w:shd w:val="clear" w:color="auto" w:fill="FFFFFF"/>
        <w:ind w:right="174" w:firstLine="720"/>
        <w:jc w:val="both"/>
        <w:rPr>
          <w:sz w:val="28"/>
          <w:lang w:val="uk-UA"/>
        </w:rPr>
      </w:pPr>
      <w:r>
        <w:rPr>
          <w:sz w:val="28"/>
          <w:lang w:val="uk-UA"/>
        </w:rPr>
        <w:t>Документи згруповано в логічній послідовності. В розділах описи статей подаються в алфавітному порядку. Назви розділів не є сталими і в наступних випусках можуть змінюватись і доповнюватись.</w:t>
      </w:r>
    </w:p>
    <w:p w:rsidR="0077239A" w:rsidRDefault="0077239A" w:rsidP="0077239A">
      <w:pPr>
        <w:shd w:val="clear" w:color="auto" w:fill="FFFFFF"/>
        <w:ind w:right="174" w:firstLine="709"/>
        <w:jc w:val="both"/>
        <w:rPr>
          <w:sz w:val="28"/>
          <w:lang w:val="uk-UA"/>
        </w:rPr>
      </w:pPr>
      <w:r>
        <w:rPr>
          <w:sz w:val="28"/>
          <w:lang w:val="uk-UA"/>
        </w:rPr>
        <w:t>Бібліографічні описи статей здійснено відповідно ДСТУ</w:t>
      </w:r>
      <w:r w:rsidRPr="0028422C">
        <w:rPr>
          <w:sz w:val="28"/>
          <w:lang w:val="uk-UA"/>
        </w:rPr>
        <w:t xml:space="preserve"> </w:t>
      </w:r>
      <w:r w:rsidRPr="00230DE2">
        <w:rPr>
          <w:sz w:val="28"/>
          <w:lang w:val="uk-UA"/>
        </w:rPr>
        <w:t>Г</w:t>
      </w:r>
      <w:r>
        <w:rPr>
          <w:sz w:val="28"/>
          <w:lang w:val="uk-UA"/>
        </w:rPr>
        <w:t>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w:t>
      </w:r>
    </w:p>
    <w:p w:rsidR="0077239A" w:rsidRDefault="0077239A" w:rsidP="0077239A">
      <w:pPr>
        <w:shd w:val="clear" w:color="auto" w:fill="FFFFFF"/>
        <w:ind w:right="174" w:firstLine="720"/>
        <w:jc w:val="both"/>
        <w:rPr>
          <w:sz w:val="28"/>
          <w:lang w:val="uk-UA"/>
        </w:rPr>
      </w:pPr>
      <w:r>
        <w:rPr>
          <w:sz w:val="28"/>
          <w:lang w:val="uk-UA"/>
        </w:rPr>
        <w:t>Посібник може бути корисним бібліотечним працівникам, викладачам і студентам вищих і середніх спеціальних навчальних закладів.</w:t>
      </w:r>
    </w:p>
    <w:p w:rsidR="0077239A" w:rsidRDefault="0077239A" w:rsidP="0077239A">
      <w:pPr>
        <w:shd w:val="clear" w:color="auto" w:fill="FFFFFF"/>
        <w:ind w:right="174"/>
        <w:jc w:val="both"/>
        <w:rPr>
          <w:sz w:val="28"/>
          <w:lang w:val="uk-UA"/>
        </w:rPr>
      </w:pPr>
    </w:p>
    <w:p w:rsidR="0077239A" w:rsidRDefault="0077239A" w:rsidP="0077239A">
      <w:pPr>
        <w:pStyle w:val="a4"/>
        <w:shd w:val="clear" w:color="auto" w:fill="FFFFFF"/>
        <w:tabs>
          <w:tab w:val="clear" w:pos="4677"/>
          <w:tab w:val="clear" w:pos="9355"/>
        </w:tabs>
        <w:ind w:right="174"/>
        <w:jc w:val="both"/>
        <w:rPr>
          <w:lang w:val="uk-UA"/>
        </w:rPr>
      </w:pPr>
    </w:p>
    <w:p w:rsidR="0077239A" w:rsidRDefault="0077239A" w:rsidP="0077239A">
      <w:pPr>
        <w:pStyle w:val="a4"/>
        <w:shd w:val="clear" w:color="auto" w:fill="FFFFFF"/>
        <w:tabs>
          <w:tab w:val="clear" w:pos="4677"/>
          <w:tab w:val="clear" w:pos="9355"/>
        </w:tabs>
        <w:ind w:right="174"/>
        <w:jc w:val="both"/>
        <w:rPr>
          <w:lang w:val="uk-UA"/>
        </w:rPr>
      </w:pPr>
    </w:p>
    <w:p w:rsidR="0077239A" w:rsidRDefault="0077239A" w:rsidP="0077239A">
      <w:pPr>
        <w:shd w:val="clear" w:color="auto" w:fill="FFFFFF"/>
        <w:ind w:right="174"/>
        <w:jc w:val="both"/>
        <w:rPr>
          <w:lang w:val="uk-UA"/>
        </w:rPr>
      </w:pPr>
    </w:p>
    <w:p w:rsidR="00DA69ED" w:rsidRPr="0033397D" w:rsidRDefault="00DA69ED" w:rsidP="00DA69ED">
      <w:pPr>
        <w:shd w:val="clear" w:color="auto" w:fill="FFFFFF"/>
        <w:ind w:right="174"/>
        <w:jc w:val="center"/>
        <w:rPr>
          <w:sz w:val="28"/>
          <w:lang w:val="uk-UA"/>
        </w:rPr>
      </w:pPr>
      <w:r>
        <w:rPr>
          <w:sz w:val="28"/>
          <w:lang w:val="uk-UA"/>
        </w:rPr>
        <w:t>Відповідальна за випуск: Романюк О.І.</w:t>
      </w:r>
    </w:p>
    <w:p w:rsidR="0077239A" w:rsidRPr="00747AEE" w:rsidRDefault="0077239A" w:rsidP="00DA69ED">
      <w:pPr>
        <w:shd w:val="clear" w:color="auto" w:fill="FFFFFF"/>
        <w:ind w:right="174"/>
        <w:jc w:val="center"/>
        <w:rPr>
          <w:sz w:val="28"/>
        </w:rPr>
      </w:pPr>
      <w:r>
        <w:rPr>
          <w:sz w:val="28"/>
          <w:lang w:val="uk-UA"/>
        </w:rPr>
        <w:t>Укладач: Орлова Т.В.</w:t>
      </w:r>
    </w:p>
    <w:p w:rsidR="0077239A" w:rsidRPr="00747AEE" w:rsidRDefault="0077239A" w:rsidP="00DA69ED">
      <w:pPr>
        <w:shd w:val="clear" w:color="auto" w:fill="FFFFFF"/>
        <w:ind w:right="174"/>
        <w:jc w:val="center"/>
        <w:rPr>
          <w:sz w:val="28"/>
          <w:lang w:val="uk-UA"/>
        </w:rPr>
      </w:pPr>
      <w:r>
        <w:rPr>
          <w:sz w:val="28"/>
          <w:lang w:val="uk-UA"/>
        </w:rPr>
        <w:t>Головний редактор: Ковальчук Л.І.</w:t>
      </w:r>
    </w:p>
    <w:p w:rsidR="0077239A" w:rsidRDefault="0077239A" w:rsidP="0077239A">
      <w:pPr>
        <w:shd w:val="clear" w:color="auto" w:fill="FFFFFF"/>
        <w:ind w:right="174"/>
        <w:jc w:val="center"/>
        <w:rPr>
          <w:sz w:val="28"/>
          <w:lang w:val="uk-UA"/>
        </w:rPr>
      </w:pPr>
    </w:p>
    <w:p w:rsidR="0077239A" w:rsidRDefault="0077239A" w:rsidP="0077239A">
      <w:pPr>
        <w:shd w:val="clear" w:color="auto" w:fill="FFFFFF"/>
        <w:ind w:right="174"/>
        <w:jc w:val="center"/>
        <w:rPr>
          <w:sz w:val="28"/>
          <w:lang w:val="uk-UA"/>
        </w:rPr>
      </w:pPr>
    </w:p>
    <w:p w:rsidR="0077239A" w:rsidRDefault="0077239A" w:rsidP="0077239A">
      <w:pPr>
        <w:shd w:val="clear" w:color="auto" w:fill="FFFFFF"/>
        <w:ind w:right="174"/>
        <w:jc w:val="center"/>
        <w:rPr>
          <w:lang w:val="uk-UA"/>
        </w:rPr>
      </w:pPr>
    </w:p>
    <w:p w:rsidR="0077239A" w:rsidRDefault="0077239A" w:rsidP="0077239A">
      <w:pPr>
        <w:shd w:val="clear" w:color="auto" w:fill="FFFFFF"/>
        <w:ind w:right="174"/>
        <w:jc w:val="center"/>
        <w:rPr>
          <w:lang w:val="uk-UA"/>
        </w:rPr>
      </w:pPr>
    </w:p>
    <w:p w:rsidR="0077239A" w:rsidRDefault="0077239A" w:rsidP="0077239A">
      <w:pPr>
        <w:shd w:val="clear" w:color="auto" w:fill="FFFFFF"/>
        <w:ind w:right="174"/>
        <w:jc w:val="center"/>
        <w:rPr>
          <w:lang w:val="uk-UA"/>
        </w:rPr>
      </w:pPr>
    </w:p>
    <w:p w:rsidR="0077239A" w:rsidRDefault="0077239A" w:rsidP="0077239A">
      <w:pPr>
        <w:shd w:val="clear" w:color="auto" w:fill="FFFFFF"/>
        <w:ind w:right="174"/>
        <w:jc w:val="both"/>
        <w:rPr>
          <w:lang w:val="uk-UA"/>
        </w:rPr>
      </w:pPr>
    </w:p>
    <w:p w:rsidR="0077239A" w:rsidRPr="00CC28B6" w:rsidRDefault="0077239A" w:rsidP="0077239A">
      <w:pPr>
        <w:pStyle w:val="a4"/>
        <w:shd w:val="clear" w:color="auto" w:fill="FFFFFF"/>
        <w:tabs>
          <w:tab w:val="clear" w:pos="4677"/>
          <w:tab w:val="clear" w:pos="9355"/>
        </w:tabs>
        <w:ind w:right="174"/>
        <w:jc w:val="both"/>
      </w:pPr>
    </w:p>
    <w:p w:rsidR="0077239A" w:rsidRPr="00CC28B6" w:rsidRDefault="0077239A" w:rsidP="0077239A">
      <w:pPr>
        <w:pStyle w:val="a4"/>
        <w:shd w:val="clear" w:color="auto" w:fill="FFFFFF"/>
        <w:tabs>
          <w:tab w:val="clear" w:pos="4677"/>
          <w:tab w:val="clear" w:pos="9355"/>
        </w:tabs>
        <w:ind w:right="174"/>
        <w:jc w:val="both"/>
      </w:pPr>
    </w:p>
    <w:p w:rsidR="0077239A" w:rsidRPr="00CC28B6" w:rsidRDefault="0077239A" w:rsidP="0077239A">
      <w:pPr>
        <w:pStyle w:val="a4"/>
        <w:shd w:val="clear" w:color="auto" w:fill="FFFFFF"/>
        <w:tabs>
          <w:tab w:val="clear" w:pos="4677"/>
          <w:tab w:val="clear" w:pos="9355"/>
        </w:tabs>
        <w:ind w:right="174"/>
        <w:jc w:val="both"/>
      </w:pPr>
    </w:p>
    <w:p w:rsidR="0077239A" w:rsidRPr="00CC28B6" w:rsidRDefault="0077239A" w:rsidP="0077239A">
      <w:pPr>
        <w:pStyle w:val="a4"/>
        <w:shd w:val="clear" w:color="auto" w:fill="FFFFFF"/>
        <w:tabs>
          <w:tab w:val="clear" w:pos="4677"/>
          <w:tab w:val="clear" w:pos="9355"/>
        </w:tabs>
        <w:ind w:right="174"/>
        <w:jc w:val="both"/>
      </w:pPr>
    </w:p>
    <w:p w:rsidR="0077239A" w:rsidRPr="00CC28B6" w:rsidRDefault="0077239A" w:rsidP="0077239A">
      <w:pPr>
        <w:pStyle w:val="a4"/>
        <w:shd w:val="clear" w:color="auto" w:fill="FFFFFF"/>
        <w:tabs>
          <w:tab w:val="clear" w:pos="4677"/>
          <w:tab w:val="clear" w:pos="9355"/>
        </w:tabs>
        <w:ind w:right="174"/>
        <w:jc w:val="both"/>
      </w:pPr>
    </w:p>
    <w:p w:rsidR="0077239A" w:rsidRPr="00CC28B6" w:rsidRDefault="0077239A" w:rsidP="0077239A">
      <w:pPr>
        <w:pStyle w:val="a4"/>
        <w:shd w:val="clear" w:color="auto" w:fill="FFFFFF"/>
        <w:tabs>
          <w:tab w:val="clear" w:pos="4677"/>
          <w:tab w:val="clear" w:pos="9355"/>
        </w:tabs>
        <w:ind w:right="174"/>
        <w:jc w:val="both"/>
      </w:pPr>
    </w:p>
    <w:p w:rsidR="0077239A" w:rsidRPr="00CC28B6" w:rsidRDefault="0077239A" w:rsidP="0077239A">
      <w:pPr>
        <w:pStyle w:val="a4"/>
        <w:shd w:val="clear" w:color="auto" w:fill="FFFFFF"/>
        <w:tabs>
          <w:tab w:val="clear" w:pos="4677"/>
          <w:tab w:val="clear" w:pos="9355"/>
        </w:tabs>
        <w:ind w:right="174"/>
        <w:jc w:val="both"/>
      </w:pPr>
    </w:p>
    <w:p w:rsidR="0077239A" w:rsidRDefault="0077239A" w:rsidP="0077239A">
      <w:pPr>
        <w:pStyle w:val="a4"/>
        <w:shd w:val="clear" w:color="auto" w:fill="FFFFFF"/>
        <w:tabs>
          <w:tab w:val="clear" w:pos="4677"/>
          <w:tab w:val="clear" w:pos="9355"/>
        </w:tabs>
        <w:ind w:right="174"/>
        <w:jc w:val="both"/>
        <w:rPr>
          <w:lang w:val="uk-UA"/>
        </w:rPr>
      </w:pPr>
    </w:p>
    <w:p w:rsidR="0077239A" w:rsidRDefault="0077239A" w:rsidP="0077239A">
      <w:pPr>
        <w:pStyle w:val="a4"/>
        <w:shd w:val="clear" w:color="auto" w:fill="FFFFFF"/>
        <w:tabs>
          <w:tab w:val="clear" w:pos="4677"/>
          <w:tab w:val="clear" w:pos="9355"/>
        </w:tabs>
        <w:ind w:right="174"/>
        <w:jc w:val="both"/>
        <w:rPr>
          <w:lang w:val="uk-UA"/>
        </w:rPr>
      </w:pPr>
    </w:p>
    <w:p w:rsidR="0077239A" w:rsidRDefault="0077239A" w:rsidP="0077239A">
      <w:pPr>
        <w:pStyle w:val="a4"/>
        <w:shd w:val="clear" w:color="auto" w:fill="FFFFFF"/>
        <w:tabs>
          <w:tab w:val="clear" w:pos="4677"/>
          <w:tab w:val="clear" w:pos="9355"/>
        </w:tabs>
        <w:ind w:right="174"/>
        <w:jc w:val="both"/>
        <w:rPr>
          <w:lang w:val="uk-UA"/>
        </w:rPr>
      </w:pPr>
    </w:p>
    <w:p w:rsidR="0077239A" w:rsidRPr="00B97C22" w:rsidRDefault="0077239A" w:rsidP="0077239A">
      <w:pPr>
        <w:pStyle w:val="a4"/>
        <w:shd w:val="clear" w:color="auto" w:fill="FFFFFF"/>
        <w:tabs>
          <w:tab w:val="clear" w:pos="4677"/>
          <w:tab w:val="clear" w:pos="9355"/>
        </w:tabs>
        <w:ind w:right="174"/>
        <w:jc w:val="right"/>
        <w:rPr>
          <w:sz w:val="28"/>
          <w:szCs w:val="28"/>
          <w:lang w:val="uk-UA"/>
        </w:rPr>
      </w:pPr>
      <w:r w:rsidRPr="00B97C22">
        <w:rPr>
          <w:sz w:val="28"/>
          <w:szCs w:val="28"/>
          <w:lang w:val="uk-UA"/>
        </w:rPr>
        <w:t>Науково-методичний відділ</w:t>
      </w:r>
    </w:p>
    <w:p w:rsidR="0077239A" w:rsidRPr="00B97C22" w:rsidRDefault="0077239A" w:rsidP="0077239A">
      <w:pPr>
        <w:pStyle w:val="a4"/>
        <w:shd w:val="clear" w:color="auto" w:fill="FFFFFF"/>
        <w:tabs>
          <w:tab w:val="clear" w:pos="4677"/>
          <w:tab w:val="clear" w:pos="9355"/>
        </w:tabs>
        <w:ind w:right="174"/>
        <w:jc w:val="right"/>
        <w:rPr>
          <w:sz w:val="28"/>
          <w:szCs w:val="28"/>
          <w:lang w:val="uk-UA"/>
        </w:rPr>
      </w:pPr>
      <w:r w:rsidRPr="00B97C22">
        <w:rPr>
          <w:sz w:val="28"/>
          <w:szCs w:val="28"/>
          <w:lang w:val="uk-UA"/>
        </w:rPr>
        <w:t>м. Київ, вул. Полтавська, 4</w:t>
      </w:r>
    </w:p>
    <w:p w:rsidR="0077239A" w:rsidRPr="00B97C22" w:rsidRDefault="0077239A" w:rsidP="0077239A">
      <w:pPr>
        <w:pStyle w:val="a4"/>
        <w:shd w:val="clear" w:color="auto" w:fill="FFFFFF"/>
        <w:tabs>
          <w:tab w:val="clear" w:pos="4677"/>
          <w:tab w:val="clear" w:pos="9355"/>
        </w:tabs>
        <w:ind w:right="174"/>
        <w:jc w:val="right"/>
        <w:rPr>
          <w:sz w:val="28"/>
          <w:szCs w:val="28"/>
          <w:lang w:val="uk-UA"/>
        </w:rPr>
      </w:pPr>
      <w:r>
        <w:rPr>
          <w:sz w:val="28"/>
          <w:szCs w:val="28"/>
          <w:lang w:val="uk-UA"/>
        </w:rPr>
        <w:t>т</w:t>
      </w:r>
      <w:r w:rsidRPr="00B97C22">
        <w:rPr>
          <w:sz w:val="28"/>
          <w:szCs w:val="28"/>
          <w:lang w:val="uk-UA"/>
        </w:rPr>
        <w:t>ел.: 486-00-85</w:t>
      </w:r>
    </w:p>
    <w:p w:rsidR="0077239A" w:rsidRPr="008519DA" w:rsidRDefault="0077239A" w:rsidP="0077239A">
      <w:pPr>
        <w:shd w:val="clear" w:color="auto" w:fill="FFFFFF"/>
        <w:ind w:right="174"/>
        <w:jc w:val="right"/>
        <w:rPr>
          <w:sz w:val="28"/>
          <w:szCs w:val="28"/>
        </w:rPr>
      </w:pPr>
      <w:r w:rsidRPr="00B97C22">
        <w:rPr>
          <w:sz w:val="28"/>
          <w:szCs w:val="28"/>
          <w:lang w:val="en-US"/>
        </w:rPr>
        <w:t>e</w:t>
      </w:r>
      <w:r w:rsidRPr="008519DA">
        <w:rPr>
          <w:sz w:val="28"/>
          <w:szCs w:val="28"/>
        </w:rPr>
        <w:t>-</w:t>
      </w:r>
      <w:r w:rsidRPr="00B97C22">
        <w:rPr>
          <w:sz w:val="28"/>
          <w:szCs w:val="28"/>
          <w:lang w:val="en-US"/>
        </w:rPr>
        <w:t>mail</w:t>
      </w:r>
      <w:r w:rsidRPr="008519DA">
        <w:rPr>
          <w:sz w:val="28"/>
          <w:szCs w:val="28"/>
        </w:rPr>
        <w:t xml:space="preserve">: </w:t>
      </w:r>
      <w:r w:rsidRPr="00B97C22">
        <w:rPr>
          <w:sz w:val="28"/>
          <w:szCs w:val="28"/>
          <w:lang w:val="en-US"/>
        </w:rPr>
        <w:t>met</w:t>
      </w:r>
      <w:r w:rsidRPr="008519DA">
        <w:rPr>
          <w:sz w:val="28"/>
          <w:szCs w:val="28"/>
        </w:rPr>
        <w:t>.</w:t>
      </w:r>
      <w:r w:rsidRPr="00B97C22">
        <w:rPr>
          <w:sz w:val="28"/>
          <w:szCs w:val="28"/>
          <w:lang w:val="en-US"/>
        </w:rPr>
        <w:t>viddil</w:t>
      </w:r>
      <w:r w:rsidRPr="008519DA">
        <w:rPr>
          <w:sz w:val="28"/>
          <w:szCs w:val="28"/>
        </w:rPr>
        <w:t>@</w:t>
      </w:r>
      <w:r w:rsidRPr="00B97C22">
        <w:rPr>
          <w:sz w:val="28"/>
          <w:szCs w:val="28"/>
          <w:lang w:val="en-US"/>
        </w:rPr>
        <w:t>ukr</w:t>
      </w:r>
      <w:r w:rsidRPr="008519DA">
        <w:rPr>
          <w:sz w:val="28"/>
          <w:szCs w:val="28"/>
        </w:rPr>
        <w:t>.</w:t>
      </w:r>
      <w:r w:rsidRPr="00B97C22">
        <w:rPr>
          <w:sz w:val="28"/>
          <w:szCs w:val="28"/>
          <w:lang w:val="en-US"/>
        </w:rPr>
        <w:t>net</w:t>
      </w:r>
    </w:p>
    <w:p w:rsidR="0077239A" w:rsidRPr="00B57CBF" w:rsidRDefault="0077239A" w:rsidP="0077239A">
      <w:pPr>
        <w:ind w:right="174"/>
        <w:jc w:val="right"/>
        <w:rPr>
          <w:b/>
          <w:sz w:val="28"/>
          <w:szCs w:val="28"/>
          <w:lang w:val="uk-UA"/>
        </w:rPr>
      </w:pPr>
      <w:r w:rsidRPr="00992CB3">
        <w:rPr>
          <w:sz w:val="28"/>
          <w:szCs w:val="28"/>
          <w:lang w:val="uk-UA"/>
        </w:rPr>
        <w:t xml:space="preserve">© </w:t>
      </w:r>
      <w:r w:rsidRPr="00B57CBF">
        <w:rPr>
          <w:sz w:val="28"/>
          <w:szCs w:val="28"/>
          <w:lang w:val="uk-UA"/>
        </w:rPr>
        <w:t>Публічна бібліотека імені Лесі Українки</w:t>
      </w:r>
      <w:r>
        <w:rPr>
          <w:sz w:val="28"/>
          <w:szCs w:val="28"/>
          <w:lang w:val="uk-UA"/>
        </w:rPr>
        <w:t xml:space="preserve"> для дорослих м. Києва</w:t>
      </w:r>
    </w:p>
    <w:p w:rsidR="0077239A" w:rsidRDefault="0077239A" w:rsidP="0077239A">
      <w:pPr>
        <w:pStyle w:val="a4"/>
        <w:shd w:val="clear" w:color="auto" w:fill="FFFFFF"/>
        <w:tabs>
          <w:tab w:val="clear" w:pos="4677"/>
          <w:tab w:val="clear" w:pos="9355"/>
        </w:tabs>
        <w:ind w:right="174"/>
        <w:jc w:val="center"/>
        <w:rPr>
          <w:b/>
          <w:lang w:val="uk-UA"/>
        </w:rPr>
      </w:pPr>
      <w:r>
        <w:rPr>
          <w:b/>
          <w:lang w:val="uk-UA"/>
        </w:rPr>
        <w:t xml:space="preserve"> </w:t>
      </w:r>
    </w:p>
    <w:p w:rsidR="0077239A" w:rsidRDefault="0077239A" w:rsidP="0077239A">
      <w:pPr>
        <w:pStyle w:val="a4"/>
        <w:shd w:val="clear" w:color="auto" w:fill="FFFFFF"/>
        <w:tabs>
          <w:tab w:val="clear" w:pos="4677"/>
          <w:tab w:val="clear" w:pos="9355"/>
        </w:tabs>
        <w:ind w:right="174"/>
        <w:jc w:val="center"/>
        <w:rPr>
          <w:b/>
          <w:lang w:val="uk-UA"/>
        </w:rPr>
      </w:pPr>
    </w:p>
    <w:p w:rsidR="0077239A" w:rsidRPr="002D050B" w:rsidRDefault="0077239A" w:rsidP="0077239A">
      <w:pPr>
        <w:pStyle w:val="a4"/>
        <w:shd w:val="clear" w:color="auto" w:fill="FFFFFF"/>
        <w:tabs>
          <w:tab w:val="clear" w:pos="4677"/>
          <w:tab w:val="clear" w:pos="9355"/>
        </w:tabs>
        <w:ind w:right="174"/>
        <w:jc w:val="center"/>
        <w:rPr>
          <w:b/>
          <w:lang w:val="uk-UA"/>
        </w:rPr>
      </w:pPr>
      <w:r>
        <w:rPr>
          <w:b/>
          <w:lang w:val="uk-UA"/>
        </w:rPr>
        <w:br w:type="page"/>
      </w:r>
      <w:r w:rsidRPr="002D050B">
        <w:rPr>
          <w:b/>
          <w:lang w:val="uk-UA"/>
        </w:rPr>
        <w:lastRenderedPageBreak/>
        <w:t>ЗМІСТ</w:t>
      </w:r>
    </w:p>
    <w:p w:rsidR="0077239A" w:rsidRPr="002B68FF" w:rsidRDefault="0077239A" w:rsidP="0077239A">
      <w:pPr>
        <w:pStyle w:val="12"/>
        <w:rPr>
          <w:rFonts w:ascii="Calibri" w:hAnsi="Calibri"/>
          <w:lang w:val="uk-UA"/>
        </w:rPr>
      </w:pPr>
      <w:r w:rsidRPr="002D050B">
        <w:rPr>
          <w:sz w:val="28"/>
          <w:szCs w:val="28"/>
          <w:lang w:val="en-US"/>
        </w:rPr>
        <w:fldChar w:fldCharType="begin"/>
      </w:r>
      <w:r w:rsidRPr="002B68FF">
        <w:rPr>
          <w:sz w:val="28"/>
          <w:szCs w:val="28"/>
          <w:lang w:val="uk-UA"/>
        </w:rPr>
        <w:instrText xml:space="preserve"> </w:instrText>
      </w:r>
      <w:r w:rsidRPr="002D050B">
        <w:rPr>
          <w:sz w:val="28"/>
          <w:szCs w:val="28"/>
          <w:lang w:val="en-US"/>
        </w:rPr>
        <w:instrText>TOC</w:instrText>
      </w:r>
      <w:r w:rsidRPr="002B68FF">
        <w:rPr>
          <w:sz w:val="28"/>
          <w:szCs w:val="28"/>
          <w:lang w:val="uk-UA"/>
        </w:rPr>
        <w:instrText xml:space="preserve"> \</w:instrText>
      </w:r>
      <w:r w:rsidRPr="002D050B">
        <w:rPr>
          <w:sz w:val="28"/>
          <w:szCs w:val="28"/>
          <w:lang w:val="en-US"/>
        </w:rPr>
        <w:instrText>o</w:instrText>
      </w:r>
      <w:r w:rsidRPr="002B68FF">
        <w:rPr>
          <w:sz w:val="28"/>
          <w:szCs w:val="28"/>
          <w:lang w:val="uk-UA"/>
        </w:rPr>
        <w:instrText xml:space="preserve"> "1-3" \</w:instrText>
      </w:r>
      <w:r w:rsidRPr="002D050B">
        <w:rPr>
          <w:sz w:val="28"/>
          <w:szCs w:val="28"/>
          <w:lang w:val="en-US"/>
        </w:rPr>
        <w:instrText>h</w:instrText>
      </w:r>
      <w:r w:rsidRPr="002B68FF">
        <w:rPr>
          <w:sz w:val="28"/>
          <w:szCs w:val="28"/>
          <w:lang w:val="uk-UA"/>
        </w:rPr>
        <w:instrText xml:space="preserve"> \</w:instrText>
      </w:r>
      <w:r w:rsidRPr="002D050B">
        <w:rPr>
          <w:sz w:val="28"/>
          <w:szCs w:val="28"/>
          <w:lang w:val="en-US"/>
        </w:rPr>
        <w:instrText>z</w:instrText>
      </w:r>
      <w:r w:rsidRPr="002B68FF">
        <w:rPr>
          <w:sz w:val="28"/>
          <w:szCs w:val="28"/>
          <w:lang w:val="uk-UA"/>
        </w:rPr>
        <w:instrText xml:space="preserve"> \</w:instrText>
      </w:r>
      <w:r w:rsidRPr="002D050B">
        <w:rPr>
          <w:sz w:val="28"/>
          <w:szCs w:val="28"/>
          <w:lang w:val="en-US"/>
        </w:rPr>
        <w:instrText>u</w:instrText>
      </w:r>
      <w:r w:rsidRPr="002B68FF">
        <w:rPr>
          <w:sz w:val="28"/>
          <w:szCs w:val="28"/>
          <w:lang w:val="uk-UA"/>
        </w:rPr>
        <w:instrText xml:space="preserve"> </w:instrText>
      </w:r>
      <w:r w:rsidRPr="002D050B">
        <w:rPr>
          <w:sz w:val="28"/>
          <w:szCs w:val="28"/>
          <w:lang w:val="en-US"/>
        </w:rPr>
        <w:fldChar w:fldCharType="separate"/>
      </w:r>
      <w:hyperlink w:anchor="_Toc433620560" w:history="1">
        <w:r w:rsidRPr="002B68FF">
          <w:rPr>
            <w:rStyle w:val="a6"/>
            <w:lang w:val="uk-UA"/>
          </w:rPr>
          <w:t>Бібліотекознавство. Книгознавство. Розвиток бібліотечної справи</w:t>
        </w:r>
        <w:r w:rsidRPr="002B68FF">
          <w:rPr>
            <w:webHidden/>
            <w:lang w:val="uk-UA"/>
          </w:rPr>
          <w:tab/>
        </w:r>
      </w:hyperlink>
      <w:r w:rsidR="005E4483">
        <w:rPr>
          <w:lang w:val="uk-UA"/>
        </w:rPr>
        <w:t>4</w:t>
      </w:r>
    </w:p>
    <w:p w:rsidR="0077239A" w:rsidRPr="002B68FF" w:rsidRDefault="005C7224" w:rsidP="0077239A">
      <w:pPr>
        <w:pStyle w:val="12"/>
        <w:rPr>
          <w:rFonts w:ascii="Calibri" w:hAnsi="Calibri"/>
          <w:lang w:val="uk-UA"/>
        </w:rPr>
      </w:pPr>
      <w:hyperlink w:anchor="_Toc433620561" w:history="1">
        <w:r w:rsidR="0077239A" w:rsidRPr="002B68FF">
          <w:rPr>
            <w:rStyle w:val="a6"/>
            <w:lang w:val="uk-UA"/>
          </w:rPr>
          <w:t>Видатні діячі бібліотечної справи</w:t>
        </w:r>
        <w:r w:rsidR="0077239A" w:rsidRPr="002B68FF">
          <w:rPr>
            <w:webHidden/>
            <w:lang w:val="uk-UA"/>
          </w:rPr>
          <w:tab/>
        </w:r>
      </w:hyperlink>
      <w:r w:rsidR="002A591F">
        <w:rPr>
          <w:lang w:val="uk-UA"/>
        </w:rPr>
        <w:t>7</w:t>
      </w:r>
    </w:p>
    <w:p w:rsidR="0077239A" w:rsidRDefault="005C7224" w:rsidP="0077239A">
      <w:pPr>
        <w:pStyle w:val="12"/>
        <w:rPr>
          <w:lang w:val="uk-UA"/>
        </w:rPr>
      </w:pPr>
      <w:hyperlink w:anchor="_Toc433620562" w:history="1">
        <w:r w:rsidR="0077239A" w:rsidRPr="002B68FF">
          <w:rPr>
            <w:rStyle w:val="a6"/>
            <w:lang w:val="uk-UA"/>
          </w:rPr>
          <w:t>Бібліотеки у правовому полі. Авторське право</w:t>
        </w:r>
        <w:r w:rsidR="0077239A" w:rsidRPr="002B68FF">
          <w:rPr>
            <w:webHidden/>
            <w:lang w:val="uk-UA"/>
          </w:rPr>
          <w:tab/>
        </w:r>
      </w:hyperlink>
      <w:r w:rsidR="002A591F">
        <w:rPr>
          <w:lang w:val="uk-UA"/>
        </w:rPr>
        <w:t>8</w:t>
      </w:r>
    </w:p>
    <w:p w:rsidR="00C55859" w:rsidRPr="00C55859" w:rsidRDefault="00C55859" w:rsidP="00C55859">
      <w:pPr>
        <w:tabs>
          <w:tab w:val="right" w:pos="9355"/>
        </w:tabs>
        <w:rPr>
          <w:lang w:val="uk-UA"/>
        </w:rPr>
      </w:pPr>
      <w:r w:rsidRPr="00C55859">
        <w:rPr>
          <w:lang w:val="uk-UA"/>
        </w:rPr>
        <w:t>Публічні бібліотеки і реформа децентралізації</w:t>
      </w:r>
      <w:r>
        <w:rPr>
          <w:lang w:val="uk-UA"/>
        </w:rPr>
        <w:tab/>
        <w:t>9</w:t>
      </w:r>
    </w:p>
    <w:p w:rsidR="0077239A" w:rsidRPr="00D31A03" w:rsidRDefault="005C7224" w:rsidP="0077239A">
      <w:pPr>
        <w:pStyle w:val="12"/>
        <w:rPr>
          <w:rFonts w:ascii="Calibri" w:hAnsi="Calibri"/>
          <w:lang w:val="uk-UA"/>
        </w:rPr>
      </w:pPr>
      <w:hyperlink w:anchor="_Toc433620563" w:history="1">
        <w:r w:rsidR="0077239A" w:rsidRPr="002B68FF">
          <w:rPr>
            <w:rStyle w:val="a6"/>
            <w:lang w:val="uk-UA"/>
          </w:rPr>
          <w:t>Бібліотечні асоціації</w:t>
        </w:r>
        <w:r w:rsidR="0077239A" w:rsidRPr="002B68FF">
          <w:rPr>
            <w:webHidden/>
            <w:lang w:val="uk-UA"/>
          </w:rPr>
          <w:tab/>
        </w:r>
      </w:hyperlink>
      <w:r w:rsidR="00C55859">
        <w:rPr>
          <w:lang w:val="uk-UA"/>
        </w:rPr>
        <w:t>10</w:t>
      </w:r>
    </w:p>
    <w:p w:rsidR="0077239A" w:rsidRDefault="0077239A" w:rsidP="0077239A">
      <w:pPr>
        <w:pStyle w:val="12"/>
        <w:rPr>
          <w:lang w:val="uk-UA"/>
        </w:rPr>
      </w:pPr>
      <w:r>
        <w:rPr>
          <w:lang w:val="uk-UA"/>
        </w:rPr>
        <w:t>Методична діяльність бібліотек</w:t>
      </w:r>
      <w:r>
        <w:rPr>
          <w:lang w:val="uk-UA"/>
        </w:rPr>
        <w:tab/>
      </w:r>
      <w:r w:rsidR="00C55859">
        <w:rPr>
          <w:lang w:val="uk-UA"/>
        </w:rPr>
        <w:t>1</w:t>
      </w:r>
      <w:r w:rsidR="005E4483">
        <w:rPr>
          <w:lang w:val="uk-UA"/>
        </w:rPr>
        <w:t>0</w:t>
      </w:r>
    </w:p>
    <w:p w:rsidR="0077239A" w:rsidRPr="005424E7" w:rsidRDefault="005C7224" w:rsidP="0077239A">
      <w:pPr>
        <w:pStyle w:val="12"/>
        <w:rPr>
          <w:rFonts w:ascii="Calibri" w:hAnsi="Calibri"/>
          <w:lang w:val="uk-UA"/>
        </w:rPr>
      </w:pPr>
      <w:hyperlink w:anchor="_Toc433620565" w:history="1">
        <w:r w:rsidR="0077239A" w:rsidRPr="002B68FF">
          <w:rPr>
            <w:rStyle w:val="a6"/>
            <w:lang w:val="uk-UA"/>
          </w:rPr>
          <w:t>Сучасні бібліотеки – тенденції розвитку</w:t>
        </w:r>
        <w:r w:rsidR="0077239A" w:rsidRPr="002B68FF">
          <w:rPr>
            <w:webHidden/>
            <w:lang w:val="uk-UA"/>
          </w:rPr>
          <w:tab/>
        </w:r>
      </w:hyperlink>
      <w:r w:rsidR="00C55859">
        <w:rPr>
          <w:lang w:val="uk-UA"/>
        </w:rPr>
        <w:t>1</w:t>
      </w:r>
      <w:r w:rsidR="005E4483">
        <w:rPr>
          <w:lang w:val="uk-UA"/>
        </w:rPr>
        <w:t>0</w:t>
      </w:r>
    </w:p>
    <w:p w:rsidR="0077239A" w:rsidRPr="0074494B" w:rsidRDefault="0077239A" w:rsidP="0077239A">
      <w:pPr>
        <w:tabs>
          <w:tab w:val="right" w:pos="9355"/>
        </w:tabs>
        <w:rPr>
          <w:lang w:val="uk-UA"/>
        </w:rPr>
      </w:pPr>
      <w:r>
        <w:rPr>
          <w:lang w:val="uk-UA"/>
        </w:rPr>
        <w:t>Бібліотечні фонди: Формування. Облік. Збереження</w:t>
      </w:r>
      <w:r>
        <w:rPr>
          <w:lang w:val="uk-UA"/>
        </w:rPr>
        <w:tab/>
      </w:r>
      <w:r w:rsidR="00C55859">
        <w:rPr>
          <w:lang w:val="uk-UA"/>
        </w:rPr>
        <w:t>1</w:t>
      </w:r>
      <w:r w:rsidR="009D6352">
        <w:rPr>
          <w:lang w:val="uk-UA"/>
        </w:rPr>
        <w:t>2</w:t>
      </w:r>
    </w:p>
    <w:p w:rsidR="0077239A" w:rsidRDefault="005C7224" w:rsidP="0077239A">
      <w:pPr>
        <w:pStyle w:val="12"/>
        <w:rPr>
          <w:lang w:val="uk-UA"/>
        </w:rPr>
      </w:pPr>
      <w:hyperlink w:anchor="_Toc433620568" w:history="1">
        <w:r w:rsidR="0077239A" w:rsidRPr="000B6993">
          <w:rPr>
            <w:rStyle w:val="a6"/>
            <w:lang w:val="uk-UA"/>
          </w:rPr>
          <w:t>Інформаційно-бібліографічна діяльність</w:t>
        </w:r>
        <w:r w:rsidR="0077239A" w:rsidRPr="000B6993">
          <w:rPr>
            <w:webHidden/>
            <w:lang w:val="uk-UA"/>
          </w:rPr>
          <w:tab/>
        </w:r>
      </w:hyperlink>
      <w:r w:rsidR="00C55859">
        <w:rPr>
          <w:lang w:val="uk-UA"/>
        </w:rPr>
        <w:t>14</w:t>
      </w:r>
    </w:p>
    <w:p w:rsidR="00C55859" w:rsidRPr="00C55859" w:rsidRDefault="00C55859" w:rsidP="00C55859">
      <w:pPr>
        <w:tabs>
          <w:tab w:val="right" w:pos="9355"/>
        </w:tabs>
        <w:rPr>
          <w:lang w:val="uk-UA"/>
        </w:rPr>
      </w:pPr>
      <w:r w:rsidRPr="00C55859">
        <w:rPr>
          <w:lang w:val="uk-UA"/>
        </w:rPr>
        <w:t>Бібліотеки. Видавнича діяльність</w:t>
      </w:r>
      <w:r>
        <w:rPr>
          <w:lang w:val="uk-UA"/>
        </w:rPr>
        <w:tab/>
        <w:t>15</w:t>
      </w:r>
    </w:p>
    <w:p w:rsidR="0077239A" w:rsidRDefault="005C7224" w:rsidP="0077239A">
      <w:pPr>
        <w:pStyle w:val="12"/>
        <w:rPr>
          <w:lang w:val="uk-UA"/>
        </w:rPr>
      </w:pPr>
      <w:hyperlink w:anchor="_Toc433620569" w:history="1">
        <w:r w:rsidR="0077239A" w:rsidRPr="000B6993">
          <w:rPr>
            <w:rStyle w:val="a6"/>
            <w:lang w:val="uk-UA"/>
          </w:rPr>
          <w:t>Нові бібліотечні технології</w:t>
        </w:r>
        <w:r w:rsidR="0077239A" w:rsidRPr="000B6993">
          <w:rPr>
            <w:webHidden/>
            <w:lang w:val="uk-UA"/>
          </w:rPr>
          <w:tab/>
        </w:r>
      </w:hyperlink>
      <w:r w:rsidR="005E4483">
        <w:rPr>
          <w:lang w:val="uk-UA"/>
        </w:rPr>
        <w:t>15</w:t>
      </w:r>
    </w:p>
    <w:p w:rsidR="0077239A" w:rsidRPr="00BC6592" w:rsidRDefault="005C7224" w:rsidP="0077239A">
      <w:pPr>
        <w:pStyle w:val="12"/>
        <w:rPr>
          <w:rFonts w:ascii="Calibri" w:hAnsi="Calibri"/>
          <w:lang w:val="uk-UA"/>
        </w:rPr>
      </w:pPr>
      <w:hyperlink w:anchor="_Toc433620570" w:history="1">
        <w:r w:rsidR="0077239A" w:rsidRPr="000B6993">
          <w:rPr>
            <w:rStyle w:val="a6"/>
            <w:lang w:val="uk-UA"/>
          </w:rPr>
          <w:t>Імідж бібліотек. Реклама в соціальних мережах та блогах</w:t>
        </w:r>
        <w:r w:rsidR="0077239A" w:rsidRPr="000B6993">
          <w:rPr>
            <w:webHidden/>
            <w:lang w:val="uk-UA"/>
          </w:rPr>
          <w:tab/>
        </w:r>
      </w:hyperlink>
      <w:r w:rsidR="005E311B">
        <w:rPr>
          <w:lang w:val="uk-UA"/>
        </w:rPr>
        <w:t>17</w:t>
      </w:r>
    </w:p>
    <w:p w:rsidR="0077239A" w:rsidRPr="007B51A1" w:rsidRDefault="005C7224" w:rsidP="0077239A">
      <w:pPr>
        <w:pStyle w:val="12"/>
        <w:rPr>
          <w:rFonts w:ascii="Calibri" w:hAnsi="Calibri"/>
          <w:lang w:val="uk-UA"/>
        </w:rPr>
      </w:pPr>
      <w:hyperlink w:anchor="_Toc433620572" w:history="1">
        <w:r w:rsidR="0077239A" w:rsidRPr="000B6993">
          <w:rPr>
            <w:rStyle w:val="a6"/>
            <w:lang w:val="uk-UA"/>
          </w:rPr>
          <w:t>Інновації</w:t>
        </w:r>
        <w:r w:rsidR="0077239A" w:rsidRPr="000B6993">
          <w:rPr>
            <w:webHidden/>
            <w:lang w:val="uk-UA"/>
          </w:rPr>
          <w:tab/>
        </w:r>
      </w:hyperlink>
      <w:r w:rsidR="005E311B">
        <w:rPr>
          <w:lang w:val="uk-UA"/>
        </w:rPr>
        <w:t>17</w:t>
      </w:r>
    </w:p>
    <w:p w:rsidR="0077239A" w:rsidRPr="005E311B" w:rsidRDefault="005C7224" w:rsidP="0077239A">
      <w:pPr>
        <w:pStyle w:val="12"/>
        <w:rPr>
          <w:rFonts w:ascii="Calibri" w:hAnsi="Calibri"/>
          <w:lang w:val="uk-UA"/>
        </w:rPr>
      </w:pPr>
      <w:hyperlink w:anchor="_Toc433620573" w:history="1">
        <w:r w:rsidR="0077239A" w:rsidRPr="00953A45">
          <w:rPr>
            <w:rStyle w:val="a6"/>
          </w:rPr>
          <w:t>Читання: підтримка та розвиток</w:t>
        </w:r>
        <w:r w:rsidR="0077239A">
          <w:rPr>
            <w:webHidden/>
          </w:rPr>
          <w:tab/>
        </w:r>
      </w:hyperlink>
      <w:r w:rsidR="00041201">
        <w:rPr>
          <w:lang w:val="uk-UA"/>
        </w:rPr>
        <w:t>17</w:t>
      </w:r>
    </w:p>
    <w:p w:rsidR="0077239A" w:rsidRPr="005E311B" w:rsidRDefault="005C7224" w:rsidP="0077239A">
      <w:pPr>
        <w:pStyle w:val="12"/>
        <w:rPr>
          <w:rFonts w:ascii="Calibri" w:hAnsi="Calibri"/>
          <w:lang w:val="uk-UA"/>
        </w:rPr>
      </w:pPr>
      <w:hyperlink w:anchor="_Toc433620574" w:history="1">
        <w:r w:rsidR="0077239A" w:rsidRPr="00953A45">
          <w:rPr>
            <w:rStyle w:val="a6"/>
          </w:rPr>
          <w:t xml:space="preserve">Досвід </w:t>
        </w:r>
        <w:r w:rsidR="00E8326A">
          <w:rPr>
            <w:rStyle w:val="a6"/>
            <w:lang w:val="uk-UA"/>
          </w:rPr>
          <w:t xml:space="preserve">роботи </w:t>
        </w:r>
        <w:r w:rsidR="0077239A" w:rsidRPr="00953A45">
          <w:rPr>
            <w:rStyle w:val="a6"/>
          </w:rPr>
          <w:t>бібліотек з програмно-цільової діяльності</w:t>
        </w:r>
        <w:r w:rsidR="0077239A">
          <w:rPr>
            <w:webHidden/>
          </w:rPr>
          <w:tab/>
        </w:r>
      </w:hyperlink>
      <w:r w:rsidR="005E311B">
        <w:rPr>
          <w:lang w:val="uk-UA"/>
        </w:rPr>
        <w:t>1</w:t>
      </w:r>
      <w:r w:rsidR="00041201">
        <w:rPr>
          <w:lang w:val="uk-UA"/>
        </w:rPr>
        <w:t>8</w:t>
      </w:r>
    </w:p>
    <w:p w:rsidR="0077239A" w:rsidRPr="00041201" w:rsidRDefault="005C7224" w:rsidP="0077239A">
      <w:pPr>
        <w:pStyle w:val="12"/>
        <w:rPr>
          <w:rFonts w:ascii="Calibri" w:hAnsi="Calibri"/>
          <w:lang w:val="uk-UA"/>
        </w:rPr>
      </w:pPr>
      <w:hyperlink w:anchor="_Toc433620580" w:history="1">
        <w:r w:rsidR="0077239A" w:rsidRPr="00953A45">
          <w:rPr>
            <w:rStyle w:val="a6"/>
          </w:rPr>
          <w:t>Професійна підготовка. Підвищення кваліфікації</w:t>
        </w:r>
        <w:r w:rsidR="0077239A">
          <w:rPr>
            <w:webHidden/>
          </w:rPr>
          <w:tab/>
        </w:r>
      </w:hyperlink>
      <w:r w:rsidR="00041201">
        <w:rPr>
          <w:lang w:val="uk-UA"/>
        </w:rPr>
        <w:t>19</w:t>
      </w:r>
    </w:p>
    <w:p w:rsidR="0077239A" w:rsidRPr="005E311B" w:rsidRDefault="005C7224" w:rsidP="0077239A">
      <w:pPr>
        <w:pStyle w:val="12"/>
        <w:rPr>
          <w:rFonts w:ascii="Calibri" w:hAnsi="Calibri"/>
          <w:lang w:val="uk-UA"/>
        </w:rPr>
      </w:pPr>
      <w:hyperlink w:anchor="_Toc433620582" w:history="1">
        <w:r w:rsidR="0077239A" w:rsidRPr="00953A45">
          <w:rPr>
            <w:rStyle w:val="a6"/>
          </w:rPr>
          <w:t>У зарубіжних колег</w:t>
        </w:r>
        <w:r w:rsidR="0077239A">
          <w:rPr>
            <w:webHidden/>
          </w:rPr>
          <w:tab/>
        </w:r>
      </w:hyperlink>
      <w:r w:rsidR="005E311B">
        <w:rPr>
          <w:lang w:val="uk-UA"/>
        </w:rPr>
        <w:t>2</w:t>
      </w:r>
      <w:r w:rsidR="00041201">
        <w:rPr>
          <w:lang w:val="uk-UA"/>
        </w:rPr>
        <w:t>0</w:t>
      </w:r>
    </w:p>
    <w:p w:rsidR="0077239A" w:rsidRPr="005E311B" w:rsidRDefault="0077239A" w:rsidP="0077239A">
      <w:pPr>
        <w:pStyle w:val="12"/>
        <w:rPr>
          <w:lang w:val="uk-UA"/>
        </w:rPr>
      </w:pPr>
      <w:r w:rsidRPr="00066E25">
        <w:t>Бібліотеки для юнацтва</w:t>
      </w:r>
      <w:r>
        <w:tab/>
      </w:r>
      <w:r w:rsidR="005E311B">
        <w:rPr>
          <w:lang w:val="uk-UA"/>
        </w:rPr>
        <w:t>2</w:t>
      </w:r>
      <w:r w:rsidR="00041201">
        <w:rPr>
          <w:lang w:val="uk-UA"/>
        </w:rPr>
        <w:t>0</w:t>
      </w:r>
    </w:p>
    <w:p w:rsidR="0077239A" w:rsidRPr="00446E28" w:rsidRDefault="005C7224" w:rsidP="0077239A">
      <w:pPr>
        <w:pStyle w:val="12"/>
        <w:rPr>
          <w:rFonts w:ascii="Calibri" w:hAnsi="Calibri"/>
          <w:lang w:val="uk-UA"/>
        </w:rPr>
      </w:pPr>
      <w:hyperlink w:anchor="_Toc433620584" w:history="1">
        <w:r w:rsidR="0077239A" w:rsidRPr="00890CA2">
          <w:rPr>
            <w:rStyle w:val="a6"/>
            <w:lang w:val="uk-UA"/>
          </w:rPr>
          <w:t>Бібліотеки для дітей</w:t>
        </w:r>
        <w:r w:rsidR="0077239A" w:rsidRPr="00890CA2">
          <w:rPr>
            <w:webHidden/>
            <w:lang w:val="uk-UA"/>
          </w:rPr>
          <w:tab/>
        </w:r>
      </w:hyperlink>
      <w:r w:rsidR="005E311B">
        <w:rPr>
          <w:lang w:val="uk-UA"/>
        </w:rPr>
        <w:t>2</w:t>
      </w:r>
      <w:r w:rsidR="00041201">
        <w:rPr>
          <w:lang w:val="uk-UA"/>
        </w:rPr>
        <w:t>1</w:t>
      </w:r>
    </w:p>
    <w:p w:rsidR="0077239A" w:rsidRPr="009318DB" w:rsidRDefault="0077239A" w:rsidP="0077239A">
      <w:pPr>
        <w:pStyle w:val="12"/>
        <w:rPr>
          <w:rFonts w:ascii="Calibri" w:hAnsi="Calibri"/>
          <w:lang w:val="uk-UA"/>
        </w:rPr>
      </w:pPr>
    </w:p>
    <w:p w:rsidR="0077239A" w:rsidRPr="006D1EC3" w:rsidRDefault="0077239A" w:rsidP="0077239A">
      <w:pPr>
        <w:pStyle w:val="a4"/>
        <w:shd w:val="clear" w:color="auto" w:fill="FFFFFF"/>
        <w:tabs>
          <w:tab w:val="clear" w:pos="4677"/>
          <w:tab w:val="clear" w:pos="9355"/>
        </w:tabs>
        <w:ind w:right="174"/>
        <w:jc w:val="both"/>
        <w:rPr>
          <w:sz w:val="28"/>
          <w:szCs w:val="28"/>
          <w:lang w:val="uk-UA"/>
        </w:rPr>
      </w:pPr>
      <w:r w:rsidRPr="002D050B">
        <w:rPr>
          <w:sz w:val="28"/>
          <w:szCs w:val="28"/>
          <w:lang w:val="en-US"/>
        </w:rPr>
        <w:fldChar w:fldCharType="end"/>
      </w:r>
    </w:p>
    <w:p w:rsidR="0077239A" w:rsidRDefault="0077239A" w:rsidP="0077239A">
      <w:pPr>
        <w:pStyle w:val="1"/>
        <w:shd w:val="clear" w:color="auto" w:fill="E6E6E6"/>
        <w:ind w:right="174"/>
        <w:jc w:val="center"/>
        <w:rPr>
          <w:lang w:val="uk-UA"/>
        </w:rPr>
      </w:pPr>
      <w:r w:rsidRPr="00C06358">
        <w:rPr>
          <w:sz w:val="28"/>
          <w:szCs w:val="28"/>
          <w:lang w:val="uk-UA"/>
        </w:rPr>
        <w:br w:type="page"/>
      </w:r>
      <w:bookmarkStart w:id="0" w:name="_Toc193881105"/>
      <w:bookmarkStart w:id="1" w:name="_Toc433620560"/>
      <w:r w:rsidRPr="00A42B0B">
        <w:rPr>
          <w:lang w:val="uk-UA"/>
        </w:rPr>
        <w:lastRenderedPageBreak/>
        <w:t>Бібліотекознавство.</w:t>
      </w:r>
      <w:r>
        <w:rPr>
          <w:lang w:val="uk-UA"/>
        </w:rPr>
        <w:t xml:space="preserve"> Книгознавство. Розвиток </w:t>
      </w:r>
      <w:r w:rsidRPr="00524BE3">
        <w:rPr>
          <w:lang w:val="uk-UA"/>
        </w:rPr>
        <w:t>б</w:t>
      </w:r>
      <w:r>
        <w:rPr>
          <w:lang w:val="uk-UA"/>
        </w:rPr>
        <w:t>ібліотечної справи</w:t>
      </w:r>
      <w:bookmarkEnd w:id="0"/>
      <w:bookmarkEnd w:id="1"/>
    </w:p>
    <w:p w:rsidR="0077239A" w:rsidRPr="00284D96" w:rsidRDefault="0077239A" w:rsidP="0077239A">
      <w:pPr>
        <w:ind w:right="174"/>
        <w:jc w:val="both"/>
        <w:rPr>
          <w:b/>
          <w:sz w:val="28"/>
          <w:szCs w:val="28"/>
          <w:lang w:val="uk-UA"/>
        </w:rPr>
      </w:pPr>
    </w:p>
    <w:p w:rsidR="007B1C93" w:rsidRPr="00284D96" w:rsidRDefault="007B1C93" w:rsidP="007B1C93">
      <w:pPr>
        <w:ind w:right="174"/>
        <w:jc w:val="both"/>
        <w:rPr>
          <w:sz w:val="28"/>
          <w:szCs w:val="28"/>
          <w:lang w:val="uk-UA"/>
        </w:rPr>
      </w:pPr>
      <w:r w:rsidRPr="00284D96">
        <w:rPr>
          <w:b/>
          <w:sz w:val="28"/>
          <w:szCs w:val="28"/>
          <w:lang w:val="uk-UA"/>
        </w:rPr>
        <w:t xml:space="preserve">Аліференко, І. </w:t>
      </w:r>
      <w:r w:rsidRPr="00284D96">
        <w:rPr>
          <w:sz w:val="28"/>
          <w:szCs w:val="28"/>
          <w:lang w:val="uk-UA"/>
        </w:rPr>
        <w:t>Історія невпинного руху вперед : (до 140-річчя від дня створення Чернігівської ОУНБ ім. В. Г. Короленка) / І. Аліференко // Бібліотечна планета. - 2017. - № 4. - С. 26-29.</w:t>
      </w:r>
    </w:p>
    <w:p w:rsidR="007B1C93" w:rsidRPr="007B1C93" w:rsidRDefault="007B1C93" w:rsidP="007B1C93">
      <w:pPr>
        <w:ind w:left="851" w:right="174"/>
        <w:jc w:val="both"/>
        <w:rPr>
          <w:i/>
        </w:rPr>
      </w:pPr>
      <w:r w:rsidRPr="00284D96">
        <w:rPr>
          <w:i/>
          <w:lang w:val="uk-UA"/>
        </w:rPr>
        <w:t xml:space="preserve">У статті йдеться про основні історичні етапи розвитку регіонального книгосховища творів друку, духовної скарбниці Чернігівщини. </w:t>
      </w:r>
      <w:r w:rsidRPr="007B1C93">
        <w:rPr>
          <w:i/>
        </w:rPr>
        <w:t>Представлено сучасні здобутки бібліотеки у формуванні інформаційних ресурсів (у т. ч. електронних), соціокультурній і просвітницькій діяльності.</w:t>
      </w:r>
    </w:p>
    <w:p w:rsidR="007B1C93" w:rsidRPr="007B1C93" w:rsidRDefault="007B1C93" w:rsidP="0077239A">
      <w:pPr>
        <w:ind w:right="174"/>
        <w:jc w:val="both"/>
        <w:rPr>
          <w:sz w:val="28"/>
          <w:szCs w:val="28"/>
        </w:rPr>
      </w:pPr>
    </w:p>
    <w:p w:rsidR="00C422C1" w:rsidRPr="00C422C1" w:rsidRDefault="00C422C1" w:rsidP="00C422C1">
      <w:pPr>
        <w:ind w:right="174"/>
        <w:jc w:val="both"/>
        <w:rPr>
          <w:sz w:val="28"/>
          <w:szCs w:val="28"/>
          <w:lang w:val="uk-UA"/>
        </w:rPr>
      </w:pPr>
      <w:r w:rsidRPr="00C422C1">
        <w:rPr>
          <w:b/>
          <w:sz w:val="28"/>
          <w:szCs w:val="28"/>
          <w:lang w:val="uk-UA"/>
        </w:rPr>
        <w:t>Буряк, С.</w:t>
      </w:r>
      <w:r w:rsidRPr="00FF7554">
        <w:rPr>
          <w:b/>
          <w:sz w:val="28"/>
          <w:szCs w:val="28"/>
        </w:rPr>
        <w:t xml:space="preserve"> </w:t>
      </w:r>
      <w:r w:rsidRPr="00C422C1">
        <w:rPr>
          <w:sz w:val="28"/>
          <w:szCs w:val="28"/>
          <w:lang w:val="uk-UA"/>
        </w:rPr>
        <w:t>Поточна статистика книговидання : перше півріччя 1917 року / Світлана Буряк // Вісник Книжкової палати. - 2017. - № 7. - С. 3-10 : граф., табл.</w:t>
      </w:r>
    </w:p>
    <w:p w:rsidR="00C422C1" w:rsidRPr="00FF7554" w:rsidRDefault="00FF7554" w:rsidP="00FF7554">
      <w:pPr>
        <w:ind w:left="851" w:right="174"/>
        <w:jc w:val="both"/>
        <w:rPr>
          <w:i/>
          <w:lang w:val="uk-UA"/>
        </w:rPr>
      </w:pPr>
      <w:r w:rsidRPr="00FF7554">
        <w:rPr>
          <w:i/>
          <w:lang w:val="uk-UA"/>
        </w:rPr>
        <w:t>Аналізується стан українського книговидання у першому півріччі 2017 р. за асортиментом видавничої продукції, її мовною та територіальною ознаками. Наведено статистичні дані щодо випуску видань вітчизняними видавництвами різних форм власності.</w:t>
      </w:r>
    </w:p>
    <w:p w:rsidR="00415FB9" w:rsidRPr="00DA69ED" w:rsidRDefault="00415FB9" w:rsidP="00C422C1">
      <w:pPr>
        <w:ind w:right="174"/>
        <w:jc w:val="both"/>
        <w:rPr>
          <w:b/>
          <w:sz w:val="28"/>
          <w:szCs w:val="28"/>
        </w:rPr>
      </w:pPr>
    </w:p>
    <w:p w:rsidR="008F7510" w:rsidRPr="00C67D7B" w:rsidRDefault="008F7510" w:rsidP="008F7510">
      <w:pPr>
        <w:ind w:right="174"/>
        <w:jc w:val="both"/>
        <w:rPr>
          <w:sz w:val="28"/>
          <w:szCs w:val="28"/>
        </w:rPr>
      </w:pPr>
      <w:r w:rsidRPr="00C67D7B">
        <w:rPr>
          <w:b/>
          <w:sz w:val="28"/>
          <w:szCs w:val="28"/>
        </w:rPr>
        <w:t xml:space="preserve">Вакульчук, О. </w:t>
      </w:r>
      <w:r w:rsidRPr="00C67D7B">
        <w:rPr>
          <w:sz w:val="28"/>
          <w:szCs w:val="28"/>
        </w:rPr>
        <w:t>Пресознавчі дослідження в наукових бібліотеках України / Ольга Вакульчук // Бібліотечний вісник. - 2017. - № 6. - С. 60-61.</w:t>
      </w:r>
    </w:p>
    <w:p w:rsidR="008F7510" w:rsidRPr="008F7510" w:rsidRDefault="008F7510" w:rsidP="008F7510">
      <w:pPr>
        <w:ind w:left="851" w:right="174"/>
        <w:jc w:val="both"/>
        <w:rPr>
          <w:i/>
        </w:rPr>
      </w:pPr>
      <w:r w:rsidRPr="008F7510">
        <w:rPr>
          <w:i/>
        </w:rPr>
        <w:t>В межах Міжнародної наукової конференції "Бібліотека. Наука. Комунікація. Стратегічні завдання розвитку наукових бібліотек" відбувся семінар "Координація пресознавчих досліджень в наукових бібліотеках України".</w:t>
      </w:r>
    </w:p>
    <w:p w:rsidR="008F7510" w:rsidRPr="008F7510" w:rsidRDefault="008F7510" w:rsidP="008F7510">
      <w:pPr>
        <w:ind w:right="174"/>
        <w:jc w:val="both"/>
        <w:rPr>
          <w:i/>
        </w:rPr>
      </w:pPr>
      <w:r w:rsidRPr="008F7510">
        <w:rPr>
          <w:i/>
        </w:rPr>
        <w:t xml:space="preserve"> </w:t>
      </w:r>
    </w:p>
    <w:p w:rsidR="00415FB9" w:rsidRPr="00703400" w:rsidRDefault="00703400" w:rsidP="00415FB9">
      <w:pPr>
        <w:ind w:right="174"/>
        <w:jc w:val="both"/>
        <w:rPr>
          <w:sz w:val="28"/>
          <w:szCs w:val="28"/>
          <w:lang w:val="uk-UA"/>
        </w:rPr>
      </w:pPr>
      <w:r>
        <w:rPr>
          <w:b/>
          <w:sz w:val="28"/>
          <w:szCs w:val="28"/>
          <w:lang w:val="uk-UA"/>
        </w:rPr>
        <w:t xml:space="preserve">Гранчак, </w:t>
      </w:r>
      <w:r w:rsidR="00415FB9" w:rsidRPr="00703400">
        <w:rPr>
          <w:b/>
          <w:sz w:val="28"/>
          <w:szCs w:val="28"/>
          <w:lang w:val="uk-UA"/>
        </w:rPr>
        <w:t>Т.</w:t>
      </w:r>
      <w:r>
        <w:rPr>
          <w:b/>
          <w:sz w:val="28"/>
          <w:szCs w:val="28"/>
          <w:lang w:val="uk-UA"/>
        </w:rPr>
        <w:t xml:space="preserve"> </w:t>
      </w:r>
      <w:r w:rsidR="00415FB9" w:rsidRPr="00703400">
        <w:rPr>
          <w:sz w:val="28"/>
          <w:szCs w:val="28"/>
          <w:lang w:val="uk-UA"/>
        </w:rPr>
        <w:t>Наукова бібліотека в соціоком</w:t>
      </w:r>
      <w:r>
        <w:rPr>
          <w:sz w:val="28"/>
          <w:szCs w:val="28"/>
          <w:lang w:val="uk-UA"/>
        </w:rPr>
        <w:t>унікаційних процесах сучасності </w:t>
      </w:r>
      <w:r w:rsidR="00415FB9" w:rsidRPr="00703400">
        <w:rPr>
          <w:sz w:val="28"/>
          <w:szCs w:val="28"/>
          <w:lang w:val="uk-UA"/>
        </w:rPr>
        <w:t>/ Тетяна Гранчак // Бібліотечний вісник. - 2017. - № 6. - С. 46-47.</w:t>
      </w:r>
    </w:p>
    <w:p w:rsidR="00415FB9" w:rsidRPr="00703400" w:rsidRDefault="00703400" w:rsidP="00703400">
      <w:pPr>
        <w:ind w:left="851" w:right="174"/>
        <w:jc w:val="both"/>
        <w:rPr>
          <w:i/>
          <w:lang w:val="uk-UA"/>
        </w:rPr>
      </w:pPr>
      <w:r w:rsidRPr="00703400">
        <w:rPr>
          <w:i/>
          <w:lang w:val="uk-UA"/>
        </w:rPr>
        <w:t>В межах Міжнародної наукової конференції "Бібліотека. Наука. Комунікація. Стратегічні завдання розвитку наукових бібліотек" відбулось засідання секції "Наукова бібліотека в соціокомунікаційних процесах сучасності: завдання, напрями, продукти, технології".</w:t>
      </w:r>
      <w:r w:rsidR="00415FB9" w:rsidRPr="00703400">
        <w:rPr>
          <w:i/>
          <w:lang w:val="uk-UA"/>
        </w:rPr>
        <w:t xml:space="preserve"> </w:t>
      </w:r>
    </w:p>
    <w:p w:rsidR="00415FB9" w:rsidRPr="00253D81" w:rsidRDefault="00415FB9" w:rsidP="00415FB9">
      <w:pPr>
        <w:ind w:right="174"/>
        <w:jc w:val="both"/>
        <w:rPr>
          <w:i/>
          <w:sz w:val="28"/>
          <w:szCs w:val="28"/>
          <w:lang w:val="uk-UA"/>
        </w:rPr>
      </w:pPr>
      <w:r w:rsidRPr="00253D81">
        <w:rPr>
          <w:i/>
          <w:sz w:val="28"/>
          <w:szCs w:val="28"/>
          <w:lang w:val="uk-UA"/>
        </w:rPr>
        <w:t xml:space="preserve"> </w:t>
      </w:r>
    </w:p>
    <w:p w:rsidR="00253D81" w:rsidRPr="00253D81" w:rsidRDefault="00253D81" w:rsidP="00253D81">
      <w:pPr>
        <w:ind w:right="174"/>
        <w:jc w:val="both"/>
        <w:rPr>
          <w:sz w:val="28"/>
          <w:szCs w:val="28"/>
          <w:lang w:val="uk-UA"/>
        </w:rPr>
      </w:pPr>
      <w:r w:rsidRPr="00253D81">
        <w:rPr>
          <w:b/>
          <w:sz w:val="28"/>
          <w:szCs w:val="28"/>
          <w:lang w:val="uk-UA"/>
        </w:rPr>
        <w:t>Добко, Т.</w:t>
      </w:r>
      <w:r>
        <w:rPr>
          <w:b/>
          <w:sz w:val="28"/>
          <w:szCs w:val="28"/>
          <w:lang w:val="uk-UA"/>
        </w:rPr>
        <w:t xml:space="preserve"> </w:t>
      </w:r>
      <w:r w:rsidRPr="00253D81">
        <w:rPr>
          <w:sz w:val="28"/>
          <w:szCs w:val="28"/>
          <w:lang w:val="uk-UA"/>
        </w:rPr>
        <w:t>Національна бібліографія України : здобутки, проблеми, перспективи / Тетяна Добко, Віталіна Шкаріна // Бібліотечний вісник. - 2017. - № 6. - С. 50-52.</w:t>
      </w:r>
    </w:p>
    <w:p w:rsidR="00253D81" w:rsidRPr="00253D81" w:rsidRDefault="00253D81" w:rsidP="00253D81">
      <w:pPr>
        <w:ind w:left="851" w:right="174"/>
        <w:jc w:val="both"/>
        <w:rPr>
          <w:i/>
          <w:lang w:val="uk-UA"/>
        </w:rPr>
      </w:pPr>
      <w:r w:rsidRPr="00253D81">
        <w:rPr>
          <w:i/>
          <w:lang w:val="uk-UA"/>
        </w:rPr>
        <w:t>В межах Міжнародної наукової конференції "Бібліотека. Наука. Комунікація. Стратегічні завдання розвитку наукових бібліотек" відбулось засідання секції "Національна бібліографія України: здобутки, проблеми, перспективи".</w:t>
      </w:r>
    </w:p>
    <w:p w:rsidR="00253D81" w:rsidRPr="00253D81" w:rsidRDefault="00253D81" w:rsidP="00253D81">
      <w:pPr>
        <w:ind w:right="174"/>
        <w:jc w:val="both"/>
        <w:rPr>
          <w:i/>
          <w:lang w:val="uk-UA"/>
        </w:rPr>
      </w:pPr>
      <w:r w:rsidRPr="00253D81">
        <w:rPr>
          <w:i/>
          <w:lang w:val="uk-UA"/>
        </w:rPr>
        <w:t xml:space="preserve"> </w:t>
      </w:r>
    </w:p>
    <w:p w:rsidR="0041134B" w:rsidRPr="0041134B" w:rsidRDefault="0041134B" w:rsidP="00C422C1">
      <w:pPr>
        <w:ind w:right="174"/>
        <w:jc w:val="both"/>
        <w:rPr>
          <w:sz w:val="28"/>
          <w:szCs w:val="28"/>
          <w:lang w:val="uk-UA"/>
        </w:rPr>
      </w:pPr>
      <w:r w:rsidRPr="0041134B">
        <w:rPr>
          <w:b/>
          <w:sz w:val="28"/>
          <w:szCs w:val="28"/>
          <w:lang w:val="uk-UA"/>
        </w:rPr>
        <w:t>Завадська, Н.</w:t>
      </w:r>
      <w:r>
        <w:rPr>
          <w:b/>
          <w:sz w:val="28"/>
          <w:szCs w:val="28"/>
          <w:lang w:val="uk-UA"/>
        </w:rPr>
        <w:t xml:space="preserve"> </w:t>
      </w:r>
      <w:r w:rsidRPr="0041134B">
        <w:rPr>
          <w:sz w:val="28"/>
          <w:szCs w:val="28"/>
          <w:lang w:val="uk-UA"/>
        </w:rPr>
        <w:t>Історія розвитку наукової бібліотеки : до 95-річчя з дня заснування Житомирського національного агроекологічного університету / Наталія Завадська, Марина Ігнатюк // Бібліотечний форум: історія, теорія і практика. - 2017. - № 4. - С. 42-46.</w:t>
      </w:r>
    </w:p>
    <w:p w:rsidR="0041134B" w:rsidRPr="007E5740" w:rsidRDefault="0041134B" w:rsidP="0041134B">
      <w:pPr>
        <w:ind w:left="851" w:right="174"/>
        <w:jc w:val="both"/>
        <w:rPr>
          <w:i/>
          <w:lang w:val="uk-UA"/>
        </w:rPr>
      </w:pPr>
      <w:r w:rsidRPr="0041134B">
        <w:rPr>
          <w:i/>
          <w:lang w:val="uk-UA"/>
        </w:rPr>
        <w:t xml:space="preserve">У статті висвітлено історію становлення та розвитку наукової бібліотеки Житомирського національного агроекологічного університету. Проаналізовано </w:t>
      </w:r>
      <w:r w:rsidRPr="007E5740">
        <w:rPr>
          <w:i/>
          <w:lang w:val="uk-UA"/>
        </w:rPr>
        <w:t>діяльність бібліотеки та її роль у функціонуванні університету.</w:t>
      </w:r>
    </w:p>
    <w:p w:rsidR="00B1257D" w:rsidRPr="00B1257D" w:rsidRDefault="00B1257D" w:rsidP="00B1257D">
      <w:pPr>
        <w:ind w:right="174"/>
        <w:jc w:val="both"/>
        <w:rPr>
          <w:sz w:val="28"/>
          <w:szCs w:val="28"/>
          <w:lang w:val="uk-UA"/>
        </w:rPr>
      </w:pPr>
      <w:r w:rsidRPr="00B1257D">
        <w:rPr>
          <w:b/>
          <w:sz w:val="28"/>
          <w:szCs w:val="28"/>
          <w:lang w:val="uk-UA"/>
        </w:rPr>
        <w:lastRenderedPageBreak/>
        <w:t>Зворський, С.</w:t>
      </w:r>
      <w:r>
        <w:rPr>
          <w:b/>
          <w:sz w:val="28"/>
          <w:szCs w:val="28"/>
          <w:lang w:val="uk-UA"/>
        </w:rPr>
        <w:t xml:space="preserve"> </w:t>
      </w:r>
      <w:r w:rsidRPr="00B1257D">
        <w:rPr>
          <w:sz w:val="28"/>
          <w:szCs w:val="28"/>
          <w:lang w:val="uk-UA"/>
        </w:rPr>
        <w:t>Перший форум бібліотечної спільноти : (до 25-річчя I Всеукраїнсь</w:t>
      </w:r>
      <w:r w:rsidR="00556B49">
        <w:rPr>
          <w:sz w:val="28"/>
          <w:szCs w:val="28"/>
          <w:lang w:val="uk-UA"/>
        </w:rPr>
        <w:t>кого конгресу бібліотекарів) / С</w:t>
      </w:r>
      <w:r w:rsidRPr="00B1257D">
        <w:rPr>
          <w:sz w:val="28"/>
          <w:szCs w:val="28"/>
          <w:lang w:val="uk-UA"/>
        </w:rPr>
        <w:t>. Зворський // Бібліотечна планета. - 2017. - № 3. - С. 18-20.</w:t>
      </w:r>
    </w:p>
    <w:p w:rsidR="00B1257D" w:rsidRPr="00B1257D" w:rsidRDefault="00B1257D" w:rsidP="00B1257D">
      <w:pPr>
        <w:ind w:left="851" w:right="174"/>
        <w:jc w:val="both"/>
        <w:rPr>
          <w:i/>
          <w:lang w:val="uk-UA"/>
        </w:rPr>
      </w:pPr>
      <w:r w:rsidRPr="00B1257D">
        <w:rPr>
          <w:i/>
          <w:lang w:val="uk-UA"/>
        </w:rPr>
        <w:t xml:space="preserve">У статті зазначено, що за пропозиціями Конгресу було прийнято Закон України «Про бібліотеки і бібліотечну справу», створено Українську бібліотечну асоціацію, надано статус національних найбільшим бібліотекам країни, встановлено Всеукраїнський день бібліотек, розпочато інтеграцію вітчизняних бібліотек у світове інформаційне товариство. </w:t>
      </w:r>
    </w:p>
    <w:p w:rsidR="00AD2352" w:rsidRDefault="00AD2352" w:rsidP="00517634">
      <w:pPr>
        <w:ind w:right="174"/>
        <w:jc w:val="both"/>
        <w:rPr>
          <w:b/>
          <w:sz w:val="28"/>
          <w:szCs w:val="28"/>
          <w:lang w:val="uk-UA"/>
        </w:rPr>
      </w:pPr>
    </w:p>
    <w:p w:rsidR="00AD2352" w:rsidRPr="00AD2352" w:rsidRDefault="00AD2352" w:rsidP="00AD2352">
      <w:pPr>
        <w:ind w:right="174"/>
        <w:jc w:val="both"/>
        <w:rPr>
          <w:sz w:val="28"/>
          <w:szCs w:val="28"/>
          <w:lang w:val="uk-UA"/>
        </w:rPr>
      </w:pPr>
      <w:r w:rsidRPr="00AD2352">
        <w:rPr>
          <w:b/>
          <w:sz w:val="28"/>
          <w:szCs w:val="28"/>
          <w:lang w:val="uk-UA"/>
        </w:rPr>
        <w:t>Зоріна, Н.</w:t>
      </w:r>
      <w:r>
        <w:rPr>
          <w:b/>
          <w:sz w:val="28"/>
          <w:szCs w:val="28"/>
          <w:lang w:val="uk-UA"/>
        </w:rPr>
        <w:t xml:space="preserve"> </w:t>
      </w:r>
      <w:r w:rsidRPr="00AD2352">
        <w:rPr>
          <w:sz w:val="28"/>
          <w:szCs w:val="28"/>
          <w:lang w:val="uk-UA"/>
        </w:rPr>
        <w:t>Авторитетні файли як засіб уніфікації в умовах формування єдиного інформаційного простору / Наталія Зоріна, Світлана Коваленко // Вісник Книжкової палати. - 2017. - № 9. - С. 10-16.</w:t>
      </w:r>
    </w:p>
    <w:p w:rsidR="00AD2352" w:rsidRPr="00AD2352" w:rsidRDefault="00AD2352" w:rsidP="00AD2352">
      <w:pPr>
        <w:ind w:left="851" w:right="174"/>
        <w:jc w:val="both"/>
        <w:rPr>
          <w:i/>
          <w:lang w:val="uk-UA"/>
        </w:rPr>
      </w:pPr>
      <w:r w:rsidRPr="00AD2352">
        <w:rPr>
          <w:i/>
          <w:lang w:val="uk-UA"/>
        </w:rPr>
        <w:t>Розглянуто створення та використання авторитетних файлів "Колективні автори", "Індивідуальні автори", "Предметні з</w:t>
      </w:r>
      <w:r w:rsidR="00D24A0D">
        <w:rPr>
          <w:i/>
          <w:lang w:val="uk-UA"/>
        </w:rPr>
        <w:t>аголовки" у ДНПБ України ім. В.</w:t>
      </w:r>
      <w:r w:rsidR="00D24A0D">
        <w:rPr>
          <w:i/>
          <w:lang w:val="en-US"/>
        </w:rPr>
        <w:t> </w:t>
      </w:r>
      <w:r w:rsidRPr="00AD2352">
        <w:rPr>
          <w:i/>
          <w:lang w:val="uk-UA"/>
        </w:rPr>
        <w:t>Сухомлинського і провідних освітянських бібліотеках України.</w:t>
      </w:r>
    </w:p>
    <w:p w:rsidR="00AD2352" w:rsidRPr="00AD2352" w:rsidRDefault="00AD2352" w:rsidP="00517634">
      <w:pPr>
        <w:ind w:right="174"/>
        <w:jc w:val="both"/>
        <w:rPr>
          <w:i/>
          <w:lang w:val="uk-UA"/>
        </w:rPr>
      </w:pPr>
    </w:p>
    <w:p w:rsidR="00A6582E" w:rsidRPr="00095DD3" w:rsidRDefault="00A6582E" w:rsidP="00A6582E">
      <w:pPr>
        <w:ind w:right="174"/>
        <w:jc w:val="both"/>
        <w:rPr>
          <w:sz w:val="28"/>
          <w:szCs w:val="28"/>
          <w:lang w:val="uk-UA"/>
        </w:rPr>
      </w:pPr>
      <w:r w:rsidRPr="00A6582E">
        <w:rPr>
          <w:b/>
          <w:sz w:val="28"/>
          <w:szCs w:val="28"/>
          <w:lang w:val="uk-UA"/>
        </w:rPr>
        <w:t>Клименко, О.</w:t>
      </w:r>
      <w:r w:rsidRPr="00095DD3">
        <w:rPr>
          <w:b/>
          <w:sz w:val="28"/>
          <w:szCs w:val="28"/>
          <w:lang w:val="uk-UA"/>
        </w:rPr>
        <w:t xml:space="preserve"> </w:t>
      </w:r>
      <w:r w:rsidRPr="00A6582E">
        <w:rPr>
          <w:sz w:val="28"/>
          <w:szCs w:val="28"/>
          <w:lang w:val="uk-UA"/>
        </w:rPr>
        <w:t>Стратегічні проекти розвитку наукових бібліотек / Оксана Клименко // Бібліотечний вісник. - 2017. - № 6. - С. 40-44.</w:t>
      </w:r>
    </w:p>
    <w:p w:rsidR="00A6582E" w:rsidRPr="00F1335F" w:rsidRDefault="00A6582E" w:rsidP="00F1335F">
      <w:pPr>
        <w:ind w:left="851" w:right="174"/>
        <w:jc w:val="both"/>
        <w:rPr>
          <w:i/>
        </w:rPr>
      </w:pPr>
      <w:r w:rsidRPr="00F1335F">
        <w:rPr>
          <w:i/>
        </w:rPr>
        <w:t>4 жовтня 2017</w:t>
      </w:r>
      <w:r w:rsidRPr="00F1335F">
        <w:rPr>
          <w:i/>
          <w:lang w:val="uk-UA"/>
        </w:rPr>
        <w:t xml:space="preserve"> року</w:t>
      </w:r>
      <w:r w:rsidRPr="00F1335F">
        <w:rPr>
          <w:i/>
        </w:rPr>
        <w:t xml:space="preserve"> в межах Міжнародної наукової конференції "Бібліотека. Наука. Комунікація. Стратегічні завдання розвитку наукових бібліотек" відбулось засідання секції "Стратегічні проекти розвитку наукових бібліотек".</w:t>
      </w:r>
    </w:p>
    <w:p w:rsidR="00A6582E" w:rsidRPr="00F1335F" w:rsidRDefault="00A6582E" w:rsidP="00F1335F">
      <w:pPr>
        <w:ind w:left="851" w:right="174"/>
        <w:jc w:val="both"/>
        <w:rPr>
          <w:i/>
          <w:lang w:val="uk-UA"/>
        </w:rPr>
      </w:pPr>
      <w:r w:rsidRPr="00F1335F">
        <w:rPr>
          <w:i/>
          <w:lang w:val="uk-UA"/>
        </w:rPr>
        <w:t xml:space="preserve"> </w:t>
      </w:r>
    </w:p>
    <w:p w:rsidR="005301F4" w:rsidRPr="005301F4" w:rsidRDefault="005301F4" w:rsidP="00CD5EC1">
      <w:pPr>
        <w:ind w:right="174"/>
        <w:jc w:val="both"/>
        <w:rPr>
          <w:sz w:val="28"/>
          <w:szCs w:val="28"/>
          <w:lang w:val="uk-UA"/>
        </w:rPr>
      </w:pPr>
      <w:r w:rsidRPr="005301F4">
        <w:rPr>
          <w:b/>
          <w:sz w:val="28"/>
          <w:szCs w:val="28"/>
          <w:lang w:val="uk-UA"/>
        </w:rPr>
        <w:t>Ковальчук, Г.</w:t>
      </w:r>
      <w:r>
        <w:rPr>
          <w:b/>
          <w:sz w:val="28"/>
          <w:szCs w:val="28"/>
          <w:lang w:val="uk-UA"/>
        </w:rPr>
        <w:t xml:space="preserve"> </w:t>
      </w:r>
      <w:r w:rsidRPr="005301F4">
        <w:rPr>
          <w:sz w:val="28"/>
          <w:szCs w:val="28"/>
          <w:lang w:val="uk-UA"/>
        </w:rPr>
        <w:t>Атрибуція та експертиза р</w:t>
      </w:r>
      <w:r>
        <w:rPr>
          <w:sz w:val="28"/>
          <w:szCs w:val="28"/>
          <w:lang w:val="uk-UA"/>
        </w:rPr>
        <w:t>укописної та книжкової спадщини </w:t>
      </w:r>
      <w:r w:rsidRPr="005301F4">
        <w:rPr>
          <w:sz w:val="28"/>
          <w:szCs w:val="28"/>
          <w:lang w:val="uk-UA"/>
        </w:rPr>
        <w:t>/ Галина Ковальчук, Тетяна Мяскова // Бібліотечний вісник. - 2017. - № 6. - С. 44-45.</w:t>
      </w:r>
    </w:p>
    <w:p w:rsidR="005301F4" w:rsidRPr="005301F4" w:rsidRDefault="005301F4" w:rsidP="005301F4">
      <w:pPr>
        <w:ind w:left="851" w:right="174"/>
        <w:jc w:val="both"/>
        <w:rPr>
          <w:i/>
          <w:lang w:val="uk-UA"/>
        </w:rPr>
      </w:pPr>
      <w:r w:rsidRPr="005301F4">
        <w:rPr>
          <w:i/>
          <w:lang w:val="uk-UA"/>
        </w:rPr>
        <w:t>В межах Міжнародної наукової конференції "Бібліотека. Наука. Комунікація. Стратегічні завдання розвитку наукових бібліотек" відбулось засідання секції "Атрибуція та експертиза рукописної та книжкової спадщини".</w:t>
      </w:r>
    </w:p>
    <w:p w:rsidR="0021478A" w:rsidRDefault="0021478A" w:rsidP="0021478A">
      <w:pPr>
        <w:ind w:right="174"/>
        <w:jc w:val="both"/>
        <w:rPr>
          <w:b/>
          <w:sz w:val="28"/>
          <w:szCs w:val="28"/>
          <w:lang w:val="uk-UA"/>
        </w:rPr>
      </w:pPr>
    </w:p>
    <w:p w:rsidR="0021478A" w:rsidRPr="0021478A" w:rsidRDefault="0021478A" w:rsidP="0021478A">
      <w:pPr>
        <w:ind w:right="174"/>
        <w:jc w:val="both"/>
        <w:rPr>
          <w:sz w:val="28"/>
          <w:szCs w:val="28"/>
          <w:lang w:val="uk-UA"/>
        </w:rPr>
      </w:pPr>
      <w:r w:rsidRPr="0021478A">
        <w:rPr>
          <w:b/>
          <w:sz w:val="28"/>
          <w:szCs w:val="28"/>
          <w:lang w:val="uk-UA"/>
        </w:rPr>
        <w:t>Коновал, Л.</w:t>
      </w:r>
      <w:r>
        <w:rPr>
          <w:b/>
          <w:sz w:val="28"/>
          <w:szCs w:val="28"/>
          <w:lang w:val="uk-UA"/>
        </w:rPr>
        <w:t xml:space="preserve"> </w:t>
      </w:r>
      <w:r w:rsidRPr="0021478A">
        <w:rPr>
          <w:sz w:val="28"/>
          <w:szCs w:val="28"/>
          <w:lang w:val="uk-UA"/>
        </w:rPr>
        <w:t>Електронні бібліотечно-інформаційні ресурси в сучасних наукових комунікаціях / Людмила Коновал // Бібліотечний вісник. - 2017. - № 6. - С. 48.</w:t>
      </w:r>
    </w:p>
    <w:p w:rsidR="0021478A" w:rsidRPr="0021478A" w:rsidRDefault="0021478A" w:rsidP="0021478A">
      <w:pPr>
        <w:ind w:left="851" w:right="174"/>
        <w:jc w:val="both"/>
        <w:rPr>
          <w:i/>
          <w:lang w:val="uk-UA"/>
        </w:rPr>
      </w:pPr>
      <w:r w:rsidRPr="0021478A">
        <w:rPr>
          <w:i/>
          <w:lang w:val="uk-UA"/>
        </w:rPr>
        <w:t xml:space="preserve">В межах Міжнародної наукової конференції "Бібліотека. Наука. Комунікація. Стратегічні завдання розвитку наукових бібліотек" відбулось засідання секції "Електронні бібліотечно-інформаційні ресурси в сучасних наукових комунікаціях". </w:t>
      </w:r>
    </w:p>
    <w:p w:rsidR="00B5102A" w:rsidRPr="00DA69ED" w:rsidRDefault="00B5102A" w:rsidP="00B5102A">
      <w:pPr>
        <w:ind w:right="174"/>
        <w:jc w:val="both"/>
        <w:rPr>
          <w:i/>
          <w:lang w:val="uk-UA"/>
        </w:rPr>
      </w:pPr>
    </w:p>
    <w:p w:rsidR="00B5102A" w:rsidRPr="00B5102A" w:rsidRDefault="00B5102A" w:rsidP="00B5102A">
      <w:pPr>
        <w:ind w:right="174"/>
        <w:jc w:val="both"/>
        <w:rPr>
          <w:sz w:val="28"/>
          <w:szCs w:val="28"/>
          <w:lang w:val="uk-UA"/>
        </w:rPr>
      </w:pPr>
      <w:r w:rsidRPr="00B5102A">
        <w:rPr>
          <w:b/>
          <w:sz w:val="28"/>
          <w:szCs w:val="28"/>
          <w:lang w:val="uk-UA"/>
        </w:rPr>
        <w:t>Костенко, Л.</w:t>
      </w:r>
      <w:r w:rsidRPr="00B5102A">
        <w:rPr>
          <w:b/>
          <w:sz w:val="28"/>
          <w:szCs w:val="28"/>
        </w:rPr>
        <w:t xml:space="preserve"> </w:t>
      </w:r>
      <w:r w:rsidRPr="00B5102A">
        <w:rPr>
          <w:sz w:val="28"/>
          <w:szCs w:val="28"/>
          <w:lang w:val="uk-UA"/>
        </w:rPr>
        <w:t>Наукометрія – українські реалії / Леонід Костенко, Олександр Жабін // Бібліотечний вісник. - 2017. - № 6. - С. 59-60.</w:t>
      </w:r>
    </w:p>
    <w:p w:rsidR="00B5102A" w:rsidRPr="00B5102A" w:rsidRDefault="00B5102A" w:rsidP="00B5102A">
      <w:pPr>
        <w:ind w:left="851" w:right="174"/>
        <w:jc w:val="both"/>
        <w:rPr>
          <w:i/>
          <w:lang w:val="uk-UA"/>
        </w:rPr>
      </w:pPr>
      <w:r w:rsidRPr="00B5102A">
        <w:rPr>
          <w:i/>
          <w:lang w:val="uk-UA"/>
        </w:rPr>
        <w:t>В межах Міжнародної наукової конференції "Бібліотека. Наука. Комунікація. Стратегічні завдання розвитку наукових бібліотек" відбувся семінар "Бібліометричні технології та наукометричні дослідження".</w:t>
      </w:r>
    </w:p>
    <w:p w:rsidR="00B5102A" w:rsidRPr="00DA69ED" w:rsidRDefault="00B5102A" w:rsidP="00B5102A">
      <w:pPr>
        <w:ind w:right="174"/>
        <w:jc w:val="both"/>
        <w:rPr>
          <w:i/>
          <w:lang w:val="uk-UA"/>
        </w:rPr>
      </w:pPr>
      <w:r w:rsidRPr="00B5102A">
        <w:rPr>
          <w:i/>
          <w:lang w:val="uk-UA"/>
        </w:rPr>
        <w:t xml:space="preserve"> </w:t>
      </w:r>
    </w:p>
    <w:p w:rsidR="00B56B97" w:rsidRPr="00B56B97" w:rsidRDefault="00B56B97" w:rsidP="00B56B97">
      <w:pPr>
        <w:ind w:right="174"/>
        <w:jc w:val="both"/>
        <w:rPr>
          <w:sz w:val="28"/>
          <w:szCs w:val="28"/>
          <w:lang w:val="uk-UA"/>
        </w:rPr>
      </w:pPr>
      <w:r w:rsidRPr="00B56B97">
        <w:rPr>
          <w:b/>
          <w:sz w:val="28"/>
          <w:szCs w:val="28"/>
          <w:lang w:val="uk-UA"/>
        </w:rPr>
        <w:t>Котлярова, Т.</w:t>
      </w:r>
      <w:r>
        <w:rPr>
          <w:b/>
          <w:sz w:val="28"/>
          <w:szCs w:val="28"/>
          <w:lang w:val="uk-UA"/>
        </w:rPr>
        <w:t xml:space="preserve"> </w:t>
      </w:r>
      <w:r w:rsidRPr="00B56B97">
        <w:rPr>
          <w:sz w:val="28"/>
          <w:szCs w:val="28"/>
          <w:lang w:val="uk-UA"/>
        </w:rPr>
        <w:t>Біографіка у вітчизняному науково-інформаційному просторі / Тетяна Котлярова // Бібліотечний вісник. - 2017. - № 6. - С. 49-50.</w:t>
      </w:r>
    </w:p>
    <w:p w:rsidR="00B56B97" w:rsidRPr="00B56B97" w:rsidRDefault="00B56B97" w:rsidP="00B56B97">
      <w:pPr>
        <w:ind w:left="851" w:right="174"/>
        <w:jc w:val="both"/>
        <w:rPr>
          <w:i/>
          <w:lang w:val="uk-UA"/>
        </w:rPr>
      </w:pPr>
      <w:r w:rsidRPr="00B56B97">
        <w:rPr>
          <w:i/>
          <w:lang w:val="uk-UA"/>
        </w:rPr>
        <w:t>В межах Міжнародної наукової конференції "Бібліотека. Наука. Комунікація. Стратегічні завдання розвитку наукових бібліотек" відбулось засідання секції "Біографіка у вітчизняному науково-інформаційному просторі".</w:t>
      </w:r>
    </w:p>
    <w:p w:rsidR="00475CC3" w:rsidRPr="00475CC3" w:rsidRDefault="00B56B97" w:rsidP="00475CC3">
      <w:pPr>
        <w:ind w:right="174"/>
        <w:jc w:val="both"/>
        <w:rPr>
          <w:sz w:val="28"/>
          <w:szCs w:val="28"/>
          <w:lang w:val="uk-UA"/>
        </w:rPr>
      </w:pPr>
      <w:r w:rsidRPr="00B56B97">
        <w:rPr>
          <w:i/>
          <w:lang w:val="uk-UA"/>
        </w:rPr>
        <w:lastRenderedPageBreak/>
        <w:t xml:space="preserve"> </w:t>
      </w:r>
      <w:r w:rsidR="00475CC3" w:rsidRPr="00475CC3">
        <w:rPr>
          <w:b/>
          <w:sz w:val="28"/>
          <w:szCs w:val="28"/>
          <w:lang w:val="uk-UA"/>
        </w:rPr>
        <w:t>Лоштин, Н.</w:t>
      </w:r>
      <w:r w:rsidR="00475CC3">
        <w:rPr>
          <w:b/>
          <w:sz w:val="28"/>
          <w:szCs w:val="28"/>
          <w:lang w:val="uk-UA"/>
        </w:rPr>
        <w:t xml:space="preserve"> </w:t>
      </w:r>
      <w:r w:rsidR="00475CC3" w:rsidRPr="00475CC3">
        <w:rPr>
          <w:sz w:val="28"/>
          <w:szCs w:val="28"/>
          <w:lang w:val="uk-UA"/>
        </w:rPr>
        <w:t>Книжкові збірки лекторів філософії та теології у бібліотеці львівських бернардинців : (середина XVIII ст.) / Назарій Лоштин // Бібліотечний вісник. - 2017. - № 6. - С. 23-28.</w:t>
      </w:r>
    </w:p>
    <w:p w:rsidR="00475CC3" w:rsidRPr="00475CC3" w:rsidRDefault="00475CC3" w:rsidP="00475CC3">
      <w:pPr>
        <w:ind w:left="851" w:right="174"/>
        <w:jc w:val="both"/>
        <w:rPr>
          <w:i/>
          <w:lang w:val="uk-UA"/>
        </w:rPr>
      </w:pPr>
      <w:r w:rsidRPr="00475CC3">
        <w:rPr>
          <w:i/>
          <w:lang w:val="uk-UA"/>
        </w:rPr>
        <w:t>У статті проаналізовано кількісне та тематичне наповнення збірок книг лекторів теології та філософії, що діяли при львівському монастирі св. Андрія. Книги класифіковано за декількома тематичними категоріями. Виокремлено головні тенденції формування лекторських бібліотек. Аналіз здійснено за матеріалами рукописного інвентаря бібліотеки 1747 р.</w:t>
      </w:r>
    </w:p>
    <w:p w:rsidR="00475CC3" w:rsidRPr="00475CC3" w:rsidRDefault="00475CC3" w:rsidP="00475CC3">
      <w:pPr>
        <w:ind w:right="174"/>
        <w:jc w:val="both"/>
        <w:rPr>
          <w:i/>
          <w:lang w:val="uk-UA"/>
        </w:rPr>
      </w:pPr>
      <w:r w:rsidRPr="00475CC3">
        <w:rPr>
          <w:i/>
          <w:lang w:val="uk-UA"/>
        </w:rPr>
        <w:t xml:space="preserve"> </w:t>
      </w:r>
    </w:p>
    <w:p w:rsidR="00517634" w:rsidRPr="0088736E" w:rsidRDefault="00517634" w:rsidP="00517634">
      <w:pPr>
        <w:ind w:right="174"/>
        <w:jc w:val="both"/>
        <w:rPr>
          <w:sz w:val="28"/>
          <w:szCs w:val="28"/>
          <w:lang w:val="uk-UA"/>
        </w:rPr>
      </w:pPr>
      <w:r w:rsidRPr="0088736E">
        <w:rPr>
          <w:b/>
          <w:sz w:val="28"/>
          <w:szCs w:val="28"/>
          <w:lang w:val="uk-UA"/>
        </w:rPr>
        <w:t xml:space="preserve">Морозова, Н. </w:t>
      </w:r>
      <w:r w:rsidRPr="0088736E">
        <w:rPr>
          <w:sz w:val="28"/>
          <w:szCs w:val="28"/>
          <w:lang w:val="uk-UA"/>
        </w:rPr>
        <w:t>110 років визнання : до ювілею Вінницької обласної універсальної наукової бібліотеки ім. К. А. Тімірязєва / Наталія Морозова // Бібліотечний форум: історія, теорія і практика. - 2017. - № 3. - С. 46-52.</w:t>
      </w:r>
    </w:p>
    <w:p w:rsidR="00517634" w:rsidRPr="00517634" w:rsidRDefault="00517634" w:rsidP="00517634">
      <w:pPr>
        <w:ind w:left="851" w:right="174"/>
        <w:jc w:val="both"/>
        <w:rPr>
          <w:i/>
        </w:rPr>
      </w:pPr>
      <w:r w:rsidRPr="00A53B89">
        <w:rPr>
          <w:i/>
          <w:lang w:val="uk-UA"/>
        </w:rPr>
        <w:t xml:space="preserve">У статті подано матеріали про історію і сьогодення Вінницької обласної універсальної наукової бібліотеки ім. </w:t>
      </w:r>
      <w:r w:rsidRPr="00517634">
        <w:rPr>
          <w:i/>
        </w:rPr>
        <w:t>К. А. Тімірязєва, а також про відзначення колективом 110-ї річниці з часу її заснування.</w:t>
      </w:r>
    </w:p>
    <w:p w:rsidR="00016C26" w:rsidRPr="00DA69ED" w:rsidRDefault="00016C26" w:rsidP="00016C26">
      <w:pPr>
        <w:ind w:right="174"/>
        <w:jc w:val="both"/>
        <w:rPr>
          <w:sz w:val="28"/>
          <w:szCs w:val="28"/>
        </w:rPr>
      </w:pPr>
    </w:p>
    <w:p w:rsidR="003C1EA4" w:rsidRPr="00DA69ED" w:rsidRDefault="003C1EA4" w:rsidP="003C1EA4">
      <w:pPr>
        <w:ind w:right="174"/>
        <w:jc w:val="both"/>
        <w:rPr>
          <w:sz w:val="28"/>
          <w:szCs w:val="28"/>
        </w:rPr>
      </w:pPr>
      <w:r w:rsidRPr="00DA69ED">
        <w:rPr>
          <w:b/>
          <w:sz w:val="28"/>
          <w:szCs w:val="28"/>
        </w:rPr>
        <w:t xml:space="preserve">Муха, Л. </w:t>
      </w:r>
      <w:r w:rsidRPr="00DA69ED">
        <w:rPr>
          <w:sz w:val="28"/>
          <w:szCs w:val="28"/>
        </w:rPr>
        <w:t>Збереження бібліотечних фондів : традиції, інновації, перспективи</w:t>
      </w:r>
      <w:r>
        <w:rPr>
          <w:sz w:val="28"/>
          <w:szCs w:val="28"/>
          <w:lang w:val="en-US"/>
        </w:rPr>
        <w:t> </w:t>
      </w:r>
      <w:r w:rsidRPr="00DA69ED">
        <w:rPr>
          <w:sz w:val="28"/>
          <w:szCs w:val="28"/>
        </w:rPr>
        <w:t>/ Людмила Муха, Любов Затока // Бібліотечний вісник. - 2017.</w:t>
      </w:r>
      <w:r>
        <w:rPr>
          <w:sz w:val="28"/>
          <w:szCs w:val="28"/>
          <w:lang w:val="en-US"/>
        </w:rPr>
        <w:t> </w:t>
      </w:r>
      <w:r w:rsidRPr="00DA69ED">
        <w:rPr>
          <w:sz w:val="28"/>
          <w:szCs w:val="28"/>
        </w:rPr>
        <w:t>- № 6. - С. 56-58.</w:t>
      </w:r>
    </w:p>
    <w:p w:rsidR="003C1EA4" w:rsidRPr="00F52276" w:rsidRDefault="00F52276" w:rsidP="00F52276">
      <w:pPr>
        <w:ind w:left="851" w:right="174"/>
        <w:jc w:val="both"/>
        <w:rPr>
          <w:i/>
        </w:rPr>
      </w:pPr>
      <w:r w:rsidRPr="00F52276">
        <w:rPr>
          <w:i/>
        </w:rPr>
        <w:t>В межах Міжнародної наукової конференції "Бібліотека. Наука. Комунікація. Стратегічні завдання розвитку наукових бібліотек" відбувся семінар "Збереження бібліотечних фондів: традиції, інновації, перспективи".</w:t>
      </w:r>
    </w:p>
    <w:p w:rsidR="003C1EA4" w:rsidRPr="00F52276" w:rsidRDefault="003C1EA4" w:rsidP="003C1EA4">
      <w:pPr>
        <w:ind w:right="174"/>
        <w:jc w:val="both"/>
        <w:rPr>
          <w:i/>
        </w:rPr>
      </w:pPr>
      <w:r w:rsidRPr="00F52276">
        <w:rPr>
          <w:i/>
        </w:rPr>
        <w:t xml:space="preserve"> </w:t>
      </w:r>
    </w:p>
    <w:p w:rsidR="00016C26" w:rsidRPr="00016C26" w:rsidRDefault="00016C26" w:rsidP="00016C26">
      <w:pPr>
        <w:ind w:right="174"/>
        <w:jc w:val="both"/>
        <w:rPr>
          <w:sz w:val="28"/>
          <w:szCs w:val="28"/>
          <w:lang w:val="uk-UA"/>
        </w:rPr>
      </w:pPr>
      <w:r w:rsidRPr="00016C26">
        <w:rPr>
          <w:b/>
          <w:sz w:val="28"/>
          <w:szCs w:val="28"/>
          <w:lang w:val="uk-UA"/>
        </w:rPr>
        <w:t>Островська, О.</w:t>
      </w:r>
      <w:r>
        <w:rPr>
          <w:b/>
          <w:sz w:val="28"/>
          <w:szCs w:val="28"/>
          <w:lang w:val="uk-UA"/>
        </w:rPr>
        <w:t xml:space="preserve"> </w:t>
      </w:r>
      <w:r w:rsidRPr="00016C26">
        <w:rPr>
          <w:sz w:val="28"/>
          <w:szCs w:val="28"/>
          <w:lang w:val="uk-UA"/>
        </w:rPr>
        <w:t>Військові бібліотеки на українських теренах : історія становлення та розвитку / Олена Островська // Бібліотечний вісник. - 2017. - № 5. - С. 37-43.</w:t>
      </w:r>
    </w:p>
    <w:p w:rsidR="00016C26" w:rsidRPr="00016C26" w:rsidRDefault="00016C26" w:rsidP="00016C26">
      <w:pPr>
        <w:ind w:left="851" w:right="174"/>
        <w:jc w:val="both"/>
        <w:rPr>
          <w:i/>
          <w:lang w:val="uk-UA"/>
        </w:rPr>
      </w:pPr>
      <w:r w:rsidRPr="00016C26">
        <w:rPr>
          <w:i/>
          <w:lang w:val="uk-UA"/>
        </w:rPr>
        <w:t>У статті висвітлюється історичний досвід створення мережі військових бібліотек на українських територіях, вплив на їх розвиток різних соціально-економічних, політичних, культурних чинників.</w:t>
      </w:r>
    </w:p>
    <w:p w:rsidR="00016C26" w:rsidRPr="0006614A" w:rsidRDefault="00016C26" w:rsidP="00C570B9">
      <w:pPr>
        <w:ind w:left="851" w:right="174"/>
        <w:jc w:val="both"/>
        <w:rPr>
          <w:sz w:val="28"/>
          <w:szCs w:val="28"/>
          <w:lang w:val="uk-UA"/>
        </w:rPr>
      </w:pPr>
    </w:p>
    <w:p w:rsidR="0006614A" w:rsidRPr="0006614A" w:rsidRDefault="0006614A" w:rsidP="0006614A">
      <w:pPr>
        <w:ind w:right="174"/>
        <w:jc w:val="both"/>
        <w:rPr>
          <w:sz w:val="28"/>
          <w:szCs w:val="28"/>
          <w:lang w:val="uk-UA"/>
        </w:rPr>
      </w:pPr>
      <w:r w:rsidRPr="0006614A">
        <w:rPr>
          <w:b/>
          <w:sz w:val="28"/>
          <w:szCs w:val="28"/>
          <w:lang w:val="uk-UA"/>
        </w:rPr>
        <w:t>Сватула, Т.</w:t>
      </w:r>
      <w:r w:rsidRPr="0006614A">
        <w:rPr>
          <w:b/>
          <w:sz w:val="28"/>
          <w:szCs w:val="28"/>
        </w:rPr>
        <w:t xml:space="preserve"> </w:t>
      </w:r>
      <w:r w:rsidRPr="0006614A">
        <w:rPr>
          <w:sz w:val="28"/>
          <w:szCs w:val="28"/>
          <w:lang w:val="uk-UA"/>
        </w:rPr>
        <w:t>145 років служіння громаді / Т. Сват</w:t>
      </w:r>
      <w:r>
        <w:rPr>
          <w:sz w:val="28"/>
          <w:szCs w:val="28"/>
          <w:lang w:val="uk-UA"/>
        </w:rPr>
        <w:t>ула // Бібліотечна планета.</w:t>
      </w:r>
      <w:r>
        <w:rPr>
          <w:sz w:val="28"/>
          <w:szCs w:val="28"/>
          <w:lang w:val="en-US"/>
        </w:rPr>
        <w:t> </w:t>
      </w:r>
      <w:r w:rsidRPr="0006614A">
        <w:rPr>
          <w:sz w:val="28"/>
          <w:szCs w:val="28"/>
          <w:lang w:val="uk-UA"/>
        </w:rPr>
        <w:t>- 2017. - № 4. - С. 26-29.</w:t>
      </w:r>
    </w:p>
    <w:p w:rsidR="0006614A" w:rsidRPr="0006614A" w:rsidRDefault="0006614A" w:rsidP="0006614A">
      <w:pPr>
        <w:ind w:left="851" w:right="174"/>
        <w:jc w:val="both"/>
        <w:rPr>
          <w:i/>
          <w:lang w:val="uk-UA"/>
        </w:rPr>
      </w:pPr>
      <w:r w:rsidRPr="0006614A">
        <w:rPr>
          <w:i/>
          <w:lang w:val="uk-UA"/>
        </w:rPr>
        <w:t>Запропоновано екскурс в історію Херсонської обласної універсальної наукової бібліотеки ім. Олеся Гончара, акцентовано увагу на нових напрямах діяльності бібліотеки на початку нового тисячоліття.</w:t>
      </w:r>
    </w:p>
    <w:p w:rsidR="0006614A" w:rsidRPr="00E8333A" w:rsidRDefault="0006614A" w:rsidP="0006614A">
      <w:pPr>
        <w:ind w:right="174"/>
        <w:jc w:val="both"/>
        <w:rPr>
          <w:sz w:val="28"/>
          <w:szCs w:val="28"/>
          <w:lang w:val="uk-UA"/>
        </w:rPr>
      </w:pPr>
      <w:r w:rsidRPr="00E8333A">
        <w:rPr>
          <w:sz w:val="28"/>
          <w:szCs w:val="28"/>
          <w:lang w:val="uk-UA"/>
        </w:rPr>
        <w:t xml:space="preserve"> </w:t>
      </w:r>
    </w:p>
    <w:p w:rsidR="00E8333A" w:rsidRPr="00E8333A" w:rsidRDefault="00E8333A" w:rsidP="00E8333A">
      <w:pPr>
        <w:ind w:right="174"/>
        <w:jc w:val="both"/>
        <w:rPr>
          <w:sz w:val="28"/>
          <w:szCs w:val="28"/>
          <w:lang w:val="uk-UA"/>
        </w:rPr>
      </w:pPr>
      <w:r w:rsidRPr="00E8333A">
        <w:rPr>
          <w:b/>
          <w:sz w:val="28"/>
          <w:szCs w:val="28"/>
          <w:lang w:val="uk-UA"/>
        </w:rPr>
        <w:t>Соколов, В.</w:t>
      </w:r>
      <w:r>
        <w:rPr>
          <w:b/>
          <w:sz w:val="28"/>
          <w:szCs w:val="28"/>
          <w:lang w:val="uk-UA"/>
        </w:rPr>
        <w:t xml:space="preserve"> </w:t>
      </w:r>
      <w:r w:rsidRPr="00E8333A">
        <w:rPr>
          <w:sz w:val="28"/>
          <w:szCs w:val="28"/>
          <w:lang w:val="uk-UA"/>
        </w:rPr>
        <w:t>Бібліотечна політологія : становлення нової галузі бібліотекознавчих досліджень / Віктор Соко</w:t>
      </w:r>
      <w:r>
        <w:rPr>
          <w:sz w:val="28"/>
          <w:szCs w:val="28"/>
          <w:lang w:val="uk-UA"/>
        </w:rPr>
        <w:t>лов // Вісник Книжкової палати. </w:t>
      </w:r>
      <w:r w:rsidRPr="00E8333A">
        <w:rPr>
          <w:sz w:val="28"/>
          <w:szCs w:val="28"/>
          <w:lang w:val="uk-UA"/>
        </w:rPr>
        <w:t>- 2017. - № 9. - С. 17-20</w:t>
      </w:r>
    </w:p>
    <w:p w:rsidR="00E8333A" w:rsidRDefault="00E8333A" w:rsidP="00E8333A">
      <w:pPr>
        <w:ind w:right="174"/>
        <w:jc w:val="both"/>
        <w:rPr>
          <w:sz w:val="28"/>
          <w:szCs w:val="28"/>
          <w:lang w:val="uk-UA"/>
        </w:rPr>
      </w:pPr>
      <w:r w:rsidRPr="00E8333A">
        <w:rPr>
          <w:sz w:val="28"/>
          <w:szCs w:val="28"/>
          <w:lang w:val="uk-UA"/>
        </w:rPr>
        <w:t xml:space="preserve"> </w:t>
      </w:r>
    </w:p>
    <w:p w:rsidR="00D64F1F" w:rsidRPr="00D64F1F" w:rsidRDefault="00D64F1F" w:rsidP="00D64F1F">
      <w:pPr>
        <w:ind w:right="174"/>
        <w:jc w:val="both"/>
        <w:rPr>
          <w:sz w:val="28"/>
          <w:szCs w:val="28"/>
          <w:lang w:val="uk-UA"/>
        </w:rPr>
      </w:pPr>
      <w:r w:rsidRPr="00D64F1F">
        <w:rPr>
          <w:b/>
          <w:sz w:val="28"/>
          <w:szCs w:val="28"/>
          <w:lang w:val="uk-UA"/>
        </w:rPr>
        <w:t>Солоіденко, Г.</w:t>
      </w:r>
      <w:r>
        <w:rPr>
          <w:b/>
          <w:sz w:val="28"/>
          <w:szCs w:val="28"/>
          <w:lang w:val="uk-UA"/>
        </w:rPr>
        <w:t xml:space="preserve"> </w:t>
      </w:r>
      <w:r w:rsidRPr="00D64F1F">
        <w:rPr>
          <w:sz w:val="28"/>
          <w:szCs w:val="28"/>
          <w:lang w:val="uk-UA"/>
        </w:rPr>
        <w:t>Бібліотеки наукових установ Національної академії наук України : сторінки історії / Галина Солоіденко // Бібліотечний вісник. - 2017. - № 5. - С. 44-50.</w:t>
      </w:r>
    </w:p>
    <w:p w:rsidR="00D64F1F" w:rsidRPr="00D64F1F" w:rsidRDefault="00D64F1F" w:rsidP="00D64F1F">
      <w:pPr>
        <w:ind w:left="851" w:right="174"/>
        <w:jc w:val="both"/>
        <w:rPr>
          <w:i/>
          <w:lang w:val="uk-UA"/>
        </w:rPr>
      </w:pPr>
      <w:r w:rsidRPr="00D64F1F">
        <w:rPr>
          <w:i/>
          <w:lang w:val="uk-UA"/>
        </w:rPr>
        <w:t>Висвітлюється становлення мережі академічних бібліотек, починаючи від формування перших бібліотек при відділах Академії і до створення сучасних інформаційно-бібліотечних комплексів.</w:t>
      </w:r>
    </w:p>
    <w:p w:rsidR="00095DD3" w:rsidRPr="00DA69ED" w:rsidRDefault="00095DD3" w:rsidP="00095DD3">
      <w:pPr>
        <w:ind w:right="174"/>
        <w:jc w:val="both"/>
        <w:rPr>
          <w:b/>
          <w:sz w:val="28"/>
          <w:szCs w:val="28"/>
          <w:lang w:val="uk-UA"/>
        </w:rPr>
      </w:pPr>
    </w:p>
    <w:p w:rsidR="00095DD3" w:rsidRPr="00095DD3" w:rsidRDefault="00095DD3" w:rsidP="00095DD3">
      <w:pPr>
        <w:ind w:right="174"/>
        <w:jc w:val="both"/>
        <w:rPr>
          <w:sz w:val="28"/>
          <w:szCs w:val="28"/>
          <w:lang w:val="uk-UA"/>
        </w:rPr>
      </w:pPr>
      <w:r w:rsidRPr="00095DD3">
        <w:rPr>
          <w:b/>
          <w:sz w:val="28"/>
          <w:szCs w:val="28"/>
          <w:lang w:val="uk-UA"/>
        </w:rPr>
        <w:lastRenderedPageBreak/>
        <w:t>Стрішенець,Н.</w:t>
      </w:r>
      <w:r w:rsidRPr="00DA69ED">
        <w:rPr>
          <w:b/>
          <w:sz w:val="28"/>
          <w:szCs w:val="28"/>
          <w:lang w:val="uk-UA"/>
        </w:rPr>
        <w:t xml:space="preserve"> </w:t>
      </w:r>
      <w:r w:rsidRPr="00095DD3">
        <w:rPr>
          <w:sz w:val="28"/>
          <w:szCs w:val="28"/>
          <w:lang w:val="uk-UA"/>
        </w:rPr>
        <w:t>Міжнародні стандарти діяльності наукових бібліотек / Надія Стрішенець, Олена Сокур // Бібліотеч</w:t>
      </w:r>
      <w:r>
        <w:rPr>
          <w:sz w:val="28"/>
          <w:szCs w:val="28"/>
          <w:lang w:val="uk-UA"/>
        </w:rPr>
        <w:t>ний вісник. - 2017. - № 6. - С.</w:t>
      </w:r>
      <w:r>
        <w:rPr>
          <w:sz w:val="28"/>
          <w:szCs w:val="28"/>
          <w:lang w:val="en-US"/>
        </w:rPr>
        <w:t> </w:t>
      </w:r>
      <w:r w:rsidRPr="00095DD3">
        <w:rPr>
          <w:sz w:val="28"/>
          <w:szCs w:val="28"/>
          <w:lang w:val="uk-UA"/>
        </w:rPr>
        <w:t>50-52.</w:t>
      </w:r>
    </w:p>
    <w:p w:rsidR="00095DD3" w:rsidRPr="00095DD3" w:rsidRDefault="00095DD3" w:rsidP="00095DD3">
      <w:pPr>
        <w:ind w:left="993" w:right="174"/>
        <w:jc w:val="both"/>
        <w:rPr>
          <w:i/>
          <w:lang w:val="uk-UA"/>
        </w:rPr>
      </w:pPr>
      <w:r w:rsidRPr="00095DD3">
        <w:rPr>
          <w:i/>
          <w:lang w:val="uk-UA"/>
        </w:rPr>
        <w:t xml:space="preserve">В межах Міжнародної наукової конференції "Бібліотека. Наука. Комунікація. Стратегічні завдання розвитку наукових бібліотек" відбувся семінар "Міжнародні стандарти діяльності наукових бібліотек". </w:t>
      </w:r>
    </w:p>
    <w:p w:rsidR="00095DD3" w:rsidRPr="00095DD3" w:rsidRDefault="00095DD3" w:rsidP="00095DD3">
      <w:pPr>
        <w:ind w:left="993" w:right="174"/>
        <w:jc w:val="both"/>
        <w:rPr>
          <w:i/>
          <w:lang w:val="uk-UA"/>
        </w:rPr>
      </w:pPr>
      <w:r w:rsidRPr="00095DD3">
        <w:rPr>
          <w:i/>
          <w:lang w:val="uk-UA"/>
        </w:rPr>
        <w:t xml:space="preserve"> </w:t>
      </w:r>
    </w:p>
    <w:p w:rsidR="004C3BF9" w:rsidRPr="004C3BF9" w:rsidRDefault="00D64F1F" w:rsidP="004C3BF9">
      <w:pPr>
        <w:ind w:right="174"/>
        <w:jc w:val="both"/>
        <w:rPr>
          <w:sz w:val="28"/>
          <w:szCs w:val="28"/>
        </w:rPr>
      </w:pPr>
      <w:r>
        <w:rPr>
          <w:b/>
          <w:sz w:val="28"/>
          <w:szCs w:val="28"/>
          <w:lang w:val="uk-UA"/>
        </w:rPr>
        <w:t>Т</w:t>
      </w:r>
      <w:r w:rsidR="004C3BF9" w:rsidRPr="004C3BF9">
        <w:rPr>
          <w:b/>
          <w:sz w:val="28"/>
          <w:szCs w:val="28"/>
        </w:rPr>
        <w:t xml:space="preserve">атарчук, Л. </w:t>
      </w:r>
      <w:r w:rsidR="004C3BF9" w:rsidRPr="004C3BF9">
        <w:rPr>
          <w:sz w:val="28"/>
          <w:szCs w:val="28"/>
        </w:rPr>
        <w:t>Книги зберігають минуле. Бібліотеки створюють майбутнє : (до 100-річчя Національної наукової сільськогосподарської бібліотеки Національної академії аграрних наук України) / Людмила Татарчук // Бібліотечний форум: історія, теорія і практика. - 2017. - № 3. - С. 53-55.</w:t>
      </w:r>
    </w:p>
    <w:p w:rsidR="004C3BF9" w:rsidRPr="0007200F" w:rsidRDefault="004C3BF9" w:rsidP="004C3BF9">
      <w:pPr>
        <w:ind w:left="851" w:right="174"/>
        <w:jc w:val="both"/>
        <w:rPr>
          <w:i/>
        </w:rPr>
      </w:pPr>
      <w:r w:rsidRPr="004C3BF9">
        <w:rPr>
          <w:i/>
        </w:rPr>
        <w:t xml:space="preserve">У статті висвітлено історичний шлях становлення й розвитку Національної наукової сільськогосподарської бібліотеки Національної академії аграрних наук України. </w:t>
      </w:r>
    </w:p>
    <w:p w:rsidR="00284D96" w:rsidRPr="0007200F" w:rsidRDefault="00284D96" w:rsidP="00284D96">
      <w:pPr>
        <w:ind w:right="174"/>
        <w:jc w:val="both"/>
        <w:rPr>
          <w:i/>
        </w:rPr>
      </w:pPr>
    </w:p>
    <w:p w:rsidR="00284D96" w:rsidRPr="00A6582E" w:rsidRDefault="00284D96" w:rsidP="00284D96">
      <w:pPr>
        <w:ind w:right="174"/>
        <w:jc w:val="both"/>
        <w:rPr>
          <w:sz w:val="28"/>
          <w:szCs w:val="28"/>
        </w:rPr>
      </w:pPr>
      <w:r w:rsidRPr="00A6582E">
        <w:rPr>
          <w:b/>
          <w:sz w:val="28"/>
          <w:szCs w:val="28"/>
        </w:rPr>
        <w:t>Ціборовська-Римарович, І</w:t>
      </w:r>
      <w:r w:rsidRPr="00A6582E">
        <w:rPr>
          <w:sz w:val="28"/>
          <w:szCs w:val="28"/>
        </w:rPr>
        <w:t xml:space="preserve">. </w:t>
      </w:r>
      <w:r w:rsidRPr="00284D96">
        <w:rPr>
          <w:sz w:val="28"/>
          <w:szCs w:val="28"/>
          <w:lang w:val="uk-UA"/>
        </w:rPr>
        <w:t>Б</w:t>
      </w:r>
      <w:r w:rsidRPr="00A6582E">
        <w:rPr>
          <w:sz w:val="28"/>
          <w:szCs w:val="28"/>
        </w:rPr>
        <w:t>ібліотека у "дзеркалі" стародруків : образ, джерела, факти / Ірина Ціборовська-Римарович // Бібліотечний вісник. - 2017. - № 5. - С. 27-36.</w:t>
      </w:r>
    </w:p>
    <w:p w:rsidR="00284D96" w:rsidRPr="00284D96" w:rsidRDefault="00284D96" w:rsidP="00284D96">
      <w:pPr>
        <w:ind w:left="851" w:right="174"/>
        <w:jc w:val="both"/>
        <w:rPr>
          <w:i/>
        </w:rPr>
      </w:pPr>
      <w:r w:rsidRPr="00284D96">
        <w:rPr>
          <w:i/>
        </w:rPr>
        <w:t xml:space="preserve">У статті аналізується фактографічний матеріал про бібліотеки минулого, </w:t>
      </w:r>
      <w:r w:rsidR="00DA69ED">
        <w:rPr>
          <w:i/>
          <w:lang w:val="uk-UA"/>
        </w:rPr>
        <w:t xml:space="preserve">що </w:t>
      </w:r>
      <w:r w:rsidRPr="00284D96">
        <w:rPr>
          <w:i/>
        </w:rPr>
        <w:t>містить у собі стародруковані видання за своїм змістом, ілюстраціями, власницькими книжковими знаками, друкарськими марками.</w:t>
      </w:r>
    </w:p>
    <w:p w:rsidR="00284D96" w:rsidRPr="00284D96" w:rsidRDefault="00284D96" w:rsidP="00284D96">
      <w:pPr>
        <w:ind w:right="174"/>
        <w:jc w:val="both"/>
        <w:rPr>
          <w:i/>
        </w:rPr>
      </w:pPr>
      <w:r w:rsidRPr="00284D96">
        <w:rPr>
          <w:i/>
        </w:rPr>
        <w:t xml:space="preserve"> </w:t>
      </w:r>
    </w:p>
    <w:p w:rsidR="0077239A" w:rsidRPr="002D1176" w:rsidRDefault="0077239A" w:rsidP="0077239A">
      <w:pPr>
        <w:pStyle w:val="1"/>
        <w:shd w:val="clear" w:color="auto" w:fill="E6E6E6"/>
        <w:ind w:right="174"/>
        <w:jc w:val="center"/>
        <w:rPr>
          <w:kern w:val="0"/>
          <w:sz w:val="28"/>
          <w:szCs w:val="28"/>
          <w:lang w:val="uk-UA"/>
        </w:rPr>
      </w:pPr>
      <w:bookmarkStart w:id="2" w:name="_Toc433620561"/>
      <w:r>
        <w:rPr>
          <w:kern w:val="0"/>
          <w:lang w:val="uk-UA"/>
        </w:rPr>
        <w:t>В</w:t>
      </w:r>
      <w:r w:rsidRPr="002E2682">
        <w:rPr>
          <w:kern w:val="0"/>
          <w:lang w:val="uk-UA"/>
        </w:rPr>
        <w:t>идатні діячі бібліотечної справи</w:t>
      </w:r>
      <w:bookmarkEnd w:id="2"/>
    </w:p>
    <w:p w:rsidR="0077239A" w:rsidRPr="00A75F9E" w:rsidRDefault="002974C7" w:rsidP="0077239A">
      <w:pPr>
        <w:ind w:left="709" w:right="174"/>
        <w:jc w:val="both"/>
        <w:rPr>
          <w:b/>
          <w:sz w:val="28"/>
          <w:szCs w:val="28"/>
        </w:rPr>
      </w:pPr>
      <w:r>
        <w:rPr>
          <w:b/>
          <w:sz w:val="28"/>
          <w:szCs w:val="28"/>
          <w:lang w:val="uk-UA"/>
        </w:rPr>
        <w:t xml:space="preserve"> </w:t>
      </w:r>
    </w:p>
    <w:p w:rsidR="00235E69" w:rsidRPr="00A75F9E" w:rsidRDefault="00235E69" w:rsidP="00235E69">
      <w:pPr>
        <w:ind w:right="174"/>
        <w:jc w:val="both"/>
        <w:rPr>
          <w:sz w:val="28"/>
          <w:szCs w:val="28"/>
        </w:rPr>
      </w:pPr>
      <w:r w:rsidRPr="00A75F9E">
        <w:rPr>
          <w:b/>
          <w:sz w:val="28"/>
          <w:szCs w:val="28"/>
        </w:rPr>
        <w:t xml:space="preserve">Глибицька, С. </w:t>
      </w:r>
      <w:r w:rsidRPr="00A75F9E">
        <w:rPr>
          <w:sz w:val="28"/>
          <w:szCs w:val="28"/>
        </w:rPr>
        <w:t>Бібліографічні та бібліографознавчі праці В. М. Грамми : (До 80-річчя від дня народження) / Світлана Глибицька // Бібліотечний форум: історія, теорія і практика. - 2017. - № 3. - С. 62-63.</w:t>
      </w:r>
    </w:p>
    <w:p w:rsidR="00235E69" w:rsidRPr="00A75F9E" w:rsidRDefault="00235E69" w:rsidP="00235E69">
      <w:pPr>
        <w:ind w:left="851" w:right="174"/>
        <w:jc w:val="both"/>
        <w:rPr>
          <w:i/>
        </w:rPr>
      </w:pPr>
      <w:r w:rsidRPr="00A75F9E">
        <w:rPr>
          <w:i/>
        </w:rPr>
        <w:t>Стаття присвячена бібліографічній та бібліографознавчій діяльності кандидата біологічних наук, природоохоронця та бібліографа В. М. Грамми.</w:t>
      </w:r>
    </w:p>
    <w:p w:rsidR="00BA3DEB" w:rsidRDefault="00BA3DEB" w:rsidP="00235E69">
      <w:pPr>
        <w:ind w:left="709" w:right="174"/>
        <w:jc w:val="both"/>
        <w:rPr>
          <w:i/>
          <w:lang w:val="uk-UA"/>
        </w:rPr>
      </w:pPr>
    </w:p>
    <w:p w:rsidR="00BA3DEB" w:rsidRPr="00BA3DEB" w:rsidRDefault="00BA3DEB" w:rsidP="00BA3DEB">
      <w:pPr>
        <w:ind w:right="174"/>
        <w:jc w:val="both"/>
        <w:rPr>
          <w:sz w:val="28"/>
          <w:szCs w:val="28"/>
          <w:lang w:val="uk-UA"/>
        </w:rPr>
      </w:pPr>
      <w:r w:rsidRPr="00BA3DEB">
        <w:rPr>
          <w:b/>
          <w:sz w:val="28"/>
          <w:szCs w:val="28"/>
          <w:lang w:val="uk-UA"/>
        </w:rPr>
        <w:t>Лучка, Л.</w:t>
      </w:r>
      <w:r>
        <w:rPr>
          <w:b/>
          <w:sz w:val="28"/>
          <w:szCs w:val="28"/>
          <w:lang w:val="uk-UA"/>
        </w:rPr>
        <w:t xml:space="preserve"> </w:t>
      </w:r>
      <w:r w:rsidRPr="00BA3DEB">
        <w:rPr>
          <w:sz w:val="28"/>
          <w:szCs w:val="28"/>
          <w:lang w:val="uk-UA"/>
        </w:rPr>
        <w:t>Кубишкіна Світлана Василівна - мудрий керівник, досвідчений фахівець, надзвичайна особистість / Людмила Лучка // Бібліотечний форум: історія, теорія і практика. - 2017. - № 4. - С. 55-56.</w:t>
      </w:r>
    </w:p>
    <w:p w:rsidR="00BA3DEB" w:rsidRPr="00BA3DEB" w:rsidRDefault="00BA3DEB" w:rsidP="00BA3DEB">
      <w:pPr>
        <w:ind w:left="851" w:right="174"/>
        <w:jc w:val="both"/>
        <w:rPr>
          <w:i/>
          <w:lang w:val="uk-UA"/>
        </w:rPr>
      </w:pPr>
      <w:r w:rsidRPr="00BA3DEB">
        <w:rPr>
          <w:i/>
          <w:lang w:val="uk-UA"/>
        </w:rPr>
        <w:t xml:space="preserve">Стаття присвячена Кубишкиній Світлані Василівні з нагоди 55-річного ювілею професійної діяльності та 30-річчям на посаді директора Наукової бібліотеки Дніпропетровського національного університету ім. Олеся Гончара. </w:t>
      </w:r>
    </w:p>
    <w:p w:rsidR="00BA3DEB" w:rsidRPr="00BA3DEB" w:rsidRDefault="00BA3DEB" w:rsidP="00BA3DEB">
      <w:pPr>
        <w:ind w:left="709" w:right="174"/>
        <w:jc w:val="both"/>
        <w:rPr>
          <w:i/>
          <w:lang w:val="uk-UA"/>
        </w:rPr>
      </w:pPr>
      <w:r w:rsidRPr="00BA3DEB">
        <w:rPr>
          <w:i/>
          <w:lang w:val="uk-UA"/>
        </w:rPr>
        <w:t xml:space="preserve"> </w:t>
      </w:r>
    </w:p>
    <w:p w:rsidR="00097C9A" w:rsidRPr="00097C9A" w:rsidRDefault="00097C9A" w:rsidP="00097C9A">
      <w:pPr>
        <w:ind w:right="174"/>
        <w:jc w:val="both"/>
        <w:rPr>
          <w:sz w:val="28"/>
          <w:szCs w:val="28"/>
          <w:lang w:val="uk-UA"/>
        </w:rPr>
      </w:pPr>
      <w:r w:rsidRPr="00097C9A">
        <w:rPr>
          <w:b/>
          <w:sz w:val="28"/>
          <w:szCs w:val="28"/>
          <w:lang w:val="uk-UA"/>
        </w:rPr>
        <w:t xml:space="preserve">Мошинська, К. </w:t>
      </w:r>
      <w:r w:rsidRPr="00097C9A">
        <w:rPr>
          <w:sz w:val="28"/>
          <w:szCs w:val="28"/>
          <w:lang w:val="uk-UA"/>
        </w:rPr>
        <w:t>Василь Герасимович Дригайло : (до 80-річчя від дня народження) / Катерина Мошинська // Бібліотечний форум: історія, теорія і практика. - 2017. - № 3. - С. 56-61.</w:t>
      </w:r>
    </w:p>
    <w:p w:rsidR="00097C9A" w:rsidRPr="00097C9A" w:rsidRDefault="00097C9A" w:rsidP="00097C9A">
      <w:pPr>
        <w:ind w:left="851" w:right="174"/>
        <w:jc w:val="both"/>
        <w:rPr>
          <w:i/>
          <w:lang w:val="uk-UA"/>
        </w:rPr>
      </w:pPr>
      <w:r w:rsidRPr="00097C9A">
        <w:rPr>
          <w:i/>
          <w:lang w:val="uk-UA"/>
        </w:rPr>
        <w:t>Стаття висвітлює основні етапи життя, наукову, педагогічну та громадську діяльність, внесок у розвиток бібліотечної справи В. Г. Дригайла, директора Науково-технічної бібліотеки ім. Г. І. Денисенка Національного технічного університету України "Київський політехнічний інститут імені Ігоря Сікорського".</w:t>
      </w:r>
    </w:p>
    <w:p w:rsidR="00097C9A" w:rsidRPr="00FE4CDA" w:rsidRDefault="00097C9A" w:rsidP="00097C9A">
      <w:pPr>
        <w:ind w:left="709" w:right="174"/>
        <w:jc w:val="both"/>
        <w:rPr>
          <w:b/>
          <w:i/>
          <w:sz w:val="28"/>
          <w:szCs w:val="28"/>
          <w:lang w:val="uk-UA"/>
        </w:rPr>
      </w:pPr>
      <w:r w:rsidRPr="00FE4CDA">
        <w:rPr>
          <w:b/>
          <w:i/>
          <w:sz w:val="28"/>
          <w:szCs w:val="28"/>
          <w:lang w:val="uk-UA"/>
        </w:rPr>
        <w:t xml:space="preserve"> </w:t>
      </w:r>
    </w:p>
    <w:p w:rsidR="00FE4CDA" w:rsidRPr="00FE4CDA" w:rsidRDefault="00FE4CDA" w:rsidP="00FE4CDA">
      <w:pPr>
        <w:ind w:right="174"/>
        <w:jc w:val="both"/>
        <w:rPr>
          <w:sz w:val="28"/>
          <w:szCs w:val="28"/>
          <w:lang w:val="uk-UA"/>
        </w:rPr>
      </w:pPr>
      <w:r w:rsidRPr="00FE4CDA">
        <w:rPr>
          <w:b/>
          <w:sz w:val="28"/>
          <w:szCs w:val="28"/>
          <w:lang w:val="uk-UA"/>
        </w:rPr>
        <w:lastRenderedPageBreak/>
        <w:t>Чегринець, М.</w:t>
      </w:r>
      <w:r>
        <w:rPr>
          <w:b/>
          <w:sz w:val="28"/>
          <w:szCs w:val="28"/>
          <w:lang w:val="uk-UA"/>
        </w:rPr>
        <w:t xml:space="preserve"> </w:t>
      </w:r>
      <w:r w:rsidRPr="00FE4CDA">
        <w:rPr>
          <w:sz w:val="28"/>
          <w:szCs w:val="28"/>
          <w:lang w:val="uk-UA"/>
        </w:rPr>
        <w:t>Багатогранний талант бібліотекаря-керівника : до 80-річного ювілею Жанни Петрівни Корнєвої / // Бібліотечний форум: історія, теорія і практика. - 2017. - № 4. - С. 57-60.</w:t>
      </w:r>
    </w:p>
    <w:p w:rsidR="00FE4CDA" w:rsidRPr="00FE4CDA" w:rsidRDefault="00FE4CDA" w:rsidP="00FE4CDA">
      <w:pPr>
        <w:ind w:left="851" w:right="174"/>
        <w:jc w:val="both"/>
        <w:rPr>
          <w:i/>
          <w:lang w:val="uk-UA"/>
        </w:rPr>
      </w:pPr>
      <w:r w:rsidRPr="00FE4CDA">
        <w:rPr>
          <w:i/>
          <w:lang w:val="uk-UA"/>
        </w:rPr>
        <w:t>Представлено життєвий і професійний щлях завідуючої відділом систематизації та організації систематичних каталогів Харківської державної наукової бібліотеки імені В. Г. Короленка у 80-90 роки XX ст., ветерана праці Корнєвої Жанни Петрівни.</w:t>
      </w:r>
    </w:p>
    <w:p w:rsidR="00FE4CDA" w:rsidRPr="00A53B89" w:rsidRDefault="00FE4CDA" w:rsidP="00FE4CDA">
      <w:pPr>
        <w:ind w:right="174"/>
        <w:jc w:val="both"/>
        <w:rPr>
          <w:b/>
          <w:sz w:val="28"/>
          <w:szCs w:val="28"/>
          <w:lang w:val="uk-UA"/>
        </w:rPr>
      </w:pPr>
      <w:r w:rsidRPr="00A53B89">
        <w:rPr>
          <w:b/>
          <w:sz w:val="28"/>
          <w:szCs w:val="28"/>
          <w:lang w:val="uk-UA"/>
        </w:rPr>
        <w:t xml:space="preserve"> </w:t>
      </w:r>
    </w:p>
    <w:p w:rsidR="00A53B89" w:rsidRPr="00A53B89" w:rsidRDefault="00A53B89" w:rsidP="00A53B89">
      <w:pPr>
        <w:ind w:right="174"/>
        <w:jc w:val="both"/>
        <w:rPr>
          <w:sz w:val="28"/>
          <w:szCs w:val="28"/>
        </w:rPr>
      </w:pPr>
      <w:r w:rsidRPr="00A53B89">
        <w:rPr>
          <w:b/>
          <w:sz w:val="28"/>
          <w:szCs w:val="28"/>
        </w:rPr>
        <w:t xml:space="preserve">Черняк, І. </w:t>
      </w:r>
      <w:r w:rsidRPr="00A53B89">
        <w:rPr>
          <w:sz w:val="28"/>
          <w:szCs w:val="28"/>
        </w:rPr>
        <w:t>Внесок О. Сокальського у розви</w:t>
      </w:r>
      <w:r>
        <w:rPr>
          <w:sz w:val="28"/>
          <w:szCs w:val="28"/>
        </w:rPr>
        <w:t>ток бібліотечного фондознавства</w:t>
      </w:r>
      <w:r>
        <w:rPr>
          <w:sz w:val="28"/>
          <w:szCs w:val="28"/>
          <w:lang w:val="en-US"/>
        </w:rPr>
        <w:t> </w:t>
      </w:r>
      <w:r w:rsidRPr="00A53B89">
        <w:rPr>
          <w:sz w:val="28"/>
          <w:szCs w:val="28"/>
        </w:rPr>
        <w:t>/ Ірина Черняк // Вісник Книжкової палати. - 2017. - № 10. - С. 40-45.</w:t>
      </w:r>
    </w:p>
    <w:p w:rsidR="00A53B89" w:rsidRPr="00A53B89" w:rsidRDefault="00A53B89" w:rsidP="00A53B89">
      <w:pPr>
        <w:ind w:right="174"/>
        <w:jc w:val="both"/>
        <w:rPr>
          <w:sz w:val="28"/>
          <w:szCs w:val="28"/>
        </w:rPr>
      </w:pPr>
      <w:r w:rsidRPr="00A53B89">
        <w:rPr>
          <w:sz w:val="28"/>
          <w:szCs w:val="28"/>
        </w:rPr>
        <w:t xml:space="preserve"> </w:t>
      </w:r>
    </w:p>
    <w:p w:rsidR="00842AF8" w:rsidRPr="00842AF8" w:rsidRDefault="00842AF8" w:rsidP="00842AF8">
      <w:pPr>
        <w:ind w:right="174"/>
        <w:jc w:val="both"/>
        <w:rPr>
          <w:sz w:val="28"/>
          <w:szCs w:val="28"/>
          <w:lang w:val="uk-UA"/>
        </w:rPr>
      </w:pPr>
      <w:r w:rsidRPr="00842AF8">
        <w:rPr>
          <w:b/>
          <w:sz w:val="28"/>
          <w:szCs w:val="28"/>
          <w:lang w:val="uk-UA"/>
        </w:rPr>
        <w:t>Шалыганова, А.</w:t>
      </w:r>
      <w:r>
        <w:rPr>
          <w:b/>
          <w:sz w:val="28"/>
          <w:szCs w:val="28"/>
          <w:lang w:val="uk-UA"/>
        </w:rPr>
        <w:t xml:space="preserve"> </w:t>
      </w:r>
      <w:r w:rsidRPr="00842AF8">
        <w:rPr>
          <w:sz w:val="28"/>
          <w:szCs w:val="28"/>
          <w:lang w:val="uk-UA"/>
        </w:rPr>
        <w:t>Время. Личность. История : к 150-летию со дня рождения Председателя Правления Харьковско</w:t>
      </w:r>
      <w:r>
        <w:rPr>
          <w:sz w:val="28"/>
          <w:szCs w:val="28"/>
          <w:lang w:val="uk-UA"/>
        </w:rPr>
        <w:t>й общественной библиотеки А. Н. </w:t>
      </w:r>
      <w:r w:rsidRPr="00842AF8">
        <w:rPr>
          <w:sz w:val="28"/>
          <w:szCs w:val="28"/>
          <w:lang w:val="uk-UA"/>
        </w:rPr>
        <w:t>Анцыферова / Алла Шалыганова // Бібліотечний форум: історія, теорія і практика. - 2017. - № 4. - С. 50-54.</w:t>
      </w:r>
    </w:p>
    <w:p w:rsidR="00842AF8" w:rsidRPr="009C3E52" w:rsidRDefault="009C3E52" w:rsidP="009C3E52">
      <w:pPr>
        <w:ind w:left="851" w:right="174"/>
        <w:jc w:val="both"/>
        <w:rPr>
          <w:i/>
          <w:lang w:val="uk-UA"/>
        </w:rPr>
      </w:pPr>
      <w:r w:rsidRPr="009C3E52">
        <w:rPr>
          <w:i/>
          <w:lang w:val="uk-UA"/>
        </w:rPr>
        <w:t>У статті викладені результати дослідження "Історія Харківської державної наукової бібліотеки імені В. Г. Короленка" про діяльність Правління Харківської громадської бібліотеки і його Голови О. М. Анциферова.</w:t>
      </w:r>
    </w:p>
    <w:p w:rsidR="00842AF8" w:rsidRPr="009C3E52" w:rsidRDefault="00842AF8" w:rsidP="00842AF8">
      <w:pPr>
        <w:ind w:right="174"/>
        <w:jc w:val="both"/>
        <w:rPr>
          <w:i/>
          <w:lang w:val="uk-UA"/>
        </w:rPr>
      </w:pPr>
      <w:r w:rsidRPr="009C3E52">
        <w:rPr>
          <w:i/>
          <w:lang w:val="uk-UA"/>
        </w:rPr>
        <w:t xml:space="preserve"> </w:t>
      </w:r>
    </w:p>
    <w:p w:rsidR="0077239A" w:rsidRPr="002D1176" w:rsidRDefault="0077239A" w:rsidP="0077239A">
      <w:pPr>
        <w:pStyle w:val="1"/>
        <w:shd w:val="clear" w:color="auto" w:fill="E6E6E6"/>
        <w:ind w:right="174"/>
        <w:jc w:val="center"/>
        <w:rPr>
          <w:b w:val="0"/>
          <w:kern w:val="0"/>
          <w:sz w:val="28"/>
          <w:szCs w:val="28"/>
          <w:lang w:val="uk-UA"/>
        </w:rPr>
      </w:pPr>
      <w:bookmarkStart w:id="3" w:name="_Toc291684260"/>
      <w:bookmarkStart w:id="4" w:name="_Toc433620562"/>
      <w:r w:rsidRPr="005C2929">
        <w:rPr>
          <w:kern w:val="0"/>
          <w:lang w:val="uk-UA"/>
        </w:rPr>
        <w:t>Б</w:t>
      </w:r>
      <w:r>
        <w:rPr>
          <w:kern w:val="0"/>
          <w:lang w:val="uk-UA"/>
        </w:rPr>
        <w:t>ібліотеки у правовому полі</w:t>
      </w:r>
      <w:bookmarkEnd w:id="3"/>
      <w:r>
        <w:rPr>
          <w:kern w:val="0"/>
          <w:lang w:val="uk-UA"/>
        </w:rPr>
        <w:t>. Авторське право</w:t>
      </w:r>
      <w:bookmarkEnd w:id="4"/>
    </w:p>
    <w:p w:rsidR="00340DAF" w:rsidRDefault="00340DAF" w:rsidP="00087542">
      <w:pPr>
        <w:shd w:val="clear" w:color="auto" w:fill="FFFFFF"/>
        <w:ind w:right="174"/>
        <w:jc w:val="both"/>
        <w:rPr>
          <w:b/>
          <w:bCs/>
          <w:sz w:val="28"/>
          <w:szCs w:val="28"/>
          <w:lang w:val="uk-UA"/>
        </w:rPr>
      </w:pPr>
    </w:p>
    <w:p w:rsidR="00087542" w:rsidRPr="00AE5DB2" w:rsidRDefault="00087542" w:rsidP="00087542">
      <w:pPr>
        <w:shd w:val="clear" w:color="auto" w:fill="FFFFFF"/>
        <w:ind w:right="174"/>
        <w:jc w:val="both"/>
        <w:rPr>
          <w:bCs/>
          <w:sz w:val="28"/>
          <w:szCs w:val="28"/>
          <w:lang w:val="uk-UA"/>
        </w:rPr>
      </w:pPr>
      <w:r w:rsidRPr="00AE5DB2">
        <w:rPr>
          <w:b/>
          <w:bCs/>
          <w:sz w:val="28"/>
          <w:szCs w:val="28"/>
          <w:lang w:val="uk-UA"/>
        </w:rPr>
        <w:t>Вилегжаніна, Т.</w:t>
      </w:r>
      <w:r>
        <w:rPr>
          <w:b/>
          <w:bCs/>
          <w:sz w:val="28"/>
          <w:szCs w:val="28"/>
          <w:lang w:val="uk-UA"/>
        </w:rPr>
        <w:t xml:space="preserve"> </w:t>
      </w:r>
      <w:r w:rsidRPr="00087542">
        <w:rPr>
          <w:bCs/>
          <w:sz w:val="28"/>
          <w:szCs w:val="28"/>
          <w:lang w:val="uk-UA"/>
        </w:rPr>
        <w:t>К</w:t>
      </w:r>
      <w:r w:rsidRPr="00AE5DB2">
        <w:rPr>
          <w:bCs/>
          <w:sz w:val="28"/>
          <w:szCs w:val="28"/>
          <w:lang w:val="uk-UA"/>
        </w:rPr>
        <w:t>ібербезпека в бібліотеках України / Т. Вилегжаніна // Бібліотечна планета. - 2017. - № 3. - С. 5-6.</w:t>
      </w:r>
    </w:p>
    <w:p w:rsidR="00AE5DB2" w:rsidRPr="00AE5DB2" w:rsidRDefault="00AE5DB2" w:rsidP="00AE5DB2">
      <w:pPr>
        <w:shd w:val="clear" w:color="auto" w:fill="FFFFFF"/>
        <w:ind w:left="851" w:right="174"/>
        <w:jc w:val="both"/>
        <w:rPr>
          <w:bCs/>
          <w:i/>
        </w:rPr>
      </w:pPr>
      <w:r w:rsidRPr="00AE5DB2">
        <w:rPr>
          <w:bCs/>
          <w:i/>
        </w:rPr>
        <w:t>Проаналізовано передумови та наслідки потужної кібератаки на електронні системи закладів культури. На прикладі Національної бібліотеки України імені Ярослава Мудрого розглянуто втрати, яких зазнала бібліотека внаслідок несанкціонованого втручання в роботу її серверів, і запропоновано ряд превентивних заходів, що сприятимуть зміцненню кібербезпеки.</w:t>
      </w:r>
    </w:p>
    <w:p w:rsidR="00087542" w:rsidRPr="00DA69ED" w:rsidRDefault="00087542" w:rsidP="00087542">
      <w:pPr>
        <w:shd w:val="clear" w:color="auto" w:fill="FFFFFF"/>
        <w:ind w:right="174"/>
        <w:jc w:val="both"/>
        <w:rPr>
          <w:b/>
          <w:bCs/>
          <w:sz w:val="28"/>
          <w:szCs w:val="28"/>
        </w:rPr>
      </w:pPr>
    </w:p>
    <w:p w:rsidR="00694320" w:rsidRPr="00694320" w:rsidRDefault="00694320" w:rsidP="00694320">
      <w:pPr>
        <w:shd w:val="clear" w:color="auto" w:fill="FFFFFF"/>
        <w:ind w:right="174"/>
        <w:jc w:val="both"/>
        <w:rPr>
          <w:bCs/>
          <w:sz w:val="28"/>
          <w:szCs w:val="28"/>
          <w:lang w:val="uk-UA"/>
        </w:rPr>
      </w:pPr>
      <w:r w:rsidRPr="00694320">
        <w:rPr>
          <w:b/>
          <w:bCs/>
          <w:sz w:val="28"/>
          <w:szCs w:val="28"/>
          <w:lang w:val="uk-UA"/>
        </w:rPr>
        <w:t>Зуб, В.</w:t>
      </w:r>
      <w:r>
        <w:rPr>
          <w:b/>
          <w:bCs/>
          <w:sz w:val="28"/>
          <w:szCs w:val="28"/>
          <w:lang w:val="uk-UA"/>
        </w:rPr>
        <w:t xml:space="preserve"> </w:t>
      </w:r>
      <w:r w:rsidRPr="00694320">
        <w:rPr>
          <w:bCs/>
          <w:sz w:val="28"/>
          <w:szCs w:val="28"/>
          <w:lang w:val="uk-UA"/>
        </w:rPr>
        <w:t>Документне забезпечення охорони праці в умовах запровадження інноваційних бібліотечно-інформаційних технологій : потреба удосконалення / Володимир Зуб // Вісник Книжкової палати. - 2017. - № 9. - С. 21-24.</w:t>
      </w:r>
    </w:p>
    <w:p w:rsidR="00694320" w:rsidRDefault="00694320" w:rsidP="002F27F0">
      <w:pPr>
        <w:shd w:val="clear" w:color="auto" w:fill="FFFFFF"/>
        <w:ind w:left="851" w:right="174"/>
        <w:jc w:val="both"/>
        <w:rPr>
          <w:bCs/>
          <w:i/>
          <w:lang w:val="uk-UA"/>
        </w:rPr>
      </w:pPr>
      <w:r w:rsidRPr="00694320">
        <w:rPr>
          <w:bCs/>
          <w:i/>
          <w:lang w:val="uk-UA"/>
        </w:rPr>
        <w:t xml:space="preserve">У статті обгрунтовано потребу перманентного удосконалення документного ресурсу з питань охорони праці у вітчизняних бібліотеках, наголошено на поповненні, оновленні, осучасненні його елементів: законів, підзаконних актів, масиву локальної документації.  </w:t>
      </w:r>
    </w:p>
    <w:p w:rsidR="002F27F0" w:rsidRPr="002F27F0" w:rsidRDefault="002F27F0" w:rsidP="00694320">
      <w:pPr>
        <w:shd w:val="clear" w:color="auto" w:fill="FFFFFF"/>
        <w:ind w:right="174"/>
        <w:jc w:val="both"/>
        <w:rPr>
          <w:bCs/>
          <w:i/>
          <w:sz w:val="28"/>
          <w:szCs w:val="28"/>
          <w:lang w:val="uk-UA"/>
        </w:rPr>
      </w:pPr>
    </w:p>
    <w:p w:rsidR="002F27F0" w:rsidRPr="002F27F0" w:rsidRDefault="002F27F0" w:rsidP="002F27F0">
      <w:pPr>
        <w:shd w:val="clear" w:color="auto" w:fill="FFFFFF"/>
        <w:ind w:right="174"/>
        <w:jc w:val="both"/>
        <w:rPr>
          <w:bCs/>
          <w:sz w:val="28"/>
          <w:szCs w:val="28"/>
          <w:lang w:val="uk-UA"/>
        </w:rPr>
      </w:pPr>
      <w:r w:rsidRPr="002F27F0">
        <w:rPr>
          <w:b/>
          <w:bCs/>
          <w:sz w:val="28"/>
          <w:szCs w:val="28"/>
          <w:lang w:val="uk-UA"/>
        </w:rPr>
        <w:t>Іванова, М.</w:t>
      </w:r>
      <w:r w:rsidR="00BC5C87">
        <w:rPr>
          <w:b/>
          <w:bCs/>
          <w:sz w:val="28"/>
          <w:szCs w:val="28"/>
          <w:lang w:val="uk-UA"/>
        </w:rPr>
        <w:t xml:space="preserve"> </w:t>
      </w:r>
      <w:r w:rsidRPr="002F27F0">
        <w:rPr>
          <w:bCs/>
          <w:sz w:val="28"/>
          <w:szCs w:val="28"/>
          <w:lang w:val="uk-UA"/>
        </w:rPr>
        <w:t>Інформація як об'єкт інтелектуальної власності в діяльності бібліотек / Майя Іванова // Вісник Книжкової палати. - 2017. - № 8. - С. 7-11.</w:t>
      </w:r>
    </w:p>
    <w:p w:rsidR="002F27F0" w:rsidRPr="00BC5C87" w:rsidRDefault="00BC5C87" w:rsidP="00BC5C87">
      <w:pPr>
        <w:shd w:val="clear" w:color="auto" w:fill="FFFFFF"/>
        <w:ind w:left="851" w:right="174"/>
        <w:jc w:val="both"/>
        <w:rPr>
          <w:bCs/>
          <w:i/>
          <w:lang w:val="uk-UA"/>
        </w:rPr>
      </w:pPr>
      <w:r w:rsidRPr="00BC5C87">
        <w:rPr>
          <w:bCs/>
          <w:i/>
          <w:lang w:val="uk-UA"/>
        </w:rPr>
        <w:t>Досліджено теоретичні аспекти свіввідношення інформації та об'єктів права інтелектуальної власності, аналіз особливостей інформації як об'єкта бібліотечних фондів.</w:t>
      </w:r>
      <w:r w:rsidR="002F27F0" w:rsidRPr="00BC5C87">
        <w:rPr>
          <w:bCs/>
          <w:i/>
          <w:lang w:val="uk-UA"/>
        </w:rPr>
        <w:t xml:space="preserve"> </w:t>
      </w:r>
    </w:p>
    <w:p w:rsidR="002F27F0" w:rsidRPr="00BC5C87" w:rsidRDefault="002F27F0" w:rsidP="002F27F0">
      <w:pPr>
        <w:shd w:val="clear" w:color="auto" w:fill="FFFFFF"/>
        <w:ind w:right="174"/>
        <w:jc w:val="both"/>
        <w:rPr>
          <w:bCs/>
          <w:i/>
          <w:lang w:val="uk-UA"/>
        </w:rPr>
      </w:pPr>
      <w:r w:rsidRPr="00BC5C87">
        <w:rPr>
          <w:bCs/>
          <w:i/>
          <w:lang w:val="uk-UA"/>
        </w:rPr>
        <w:t xml:space="preserve"> </w:t>
      </w:r>
    </w:p>
    <w:p w:rsidR="00BC5C87" w:rsidRPr="00BC5C87" w:rsidRDefault="00BC5C87" w:rsidP="00BC5C87">
      <w:pPr>
        <w:shd w:val="clear" w:color="auto" w:fill="FFFFFF"/>
        <w:ind w:right="174"/>
        <w:jc w:val="both"/>
        <w:rPr>
          <w:bCs/>
          <w:sz w:val="28"/>
          <w:szCs w:val="28"/>
          <w:lang w:val="uk-UA"/>
        </w:rPr>
      </w:pPr>
      <w:r w:rsidRPr="00BC5C87">
        <w:rPr>
          <w:b/>
          <w:bCs/>
          <w:sz w:val="28"/>
          <w:szCs w:val="28"/>
          <w:lang w:val="uk-UA"/>
        </w:rPr>
        <w:lastRenderedPageBreak/>
        <w:t>Іванова, М.</w:t>
      </w:r>
      <w:r>
        <w:rPr>
          <w:b/>
          <w:bCs/>
          <w:sz w:val="28"/>
          <w:szCs w:val="28"/>
          <w:lang w:val="uk-UA"/>
        </w:rPr>
        <w:t xml:space="preserve"> </w:t>
      </w:r>
      <w:r w:rsidRPr="00BC5C87">
        <w:rPr>
          <w:bCs/>
          <w:sz w:val="28"/>
          <w:szCs w:val="28"/>
          <w:lang w:val="uk-UA"/>
        </w:rPr>
        <w:t>"Право інтелектуальної власності" як важлива категорія в діяльності сучасних бібліотек / Майя Іванова // Вісник Книжкової палати. - 2017. - № 10. - С. 18-23.</w:t>
      </w:r>
    </w:p>
    <w:p w:rsidR="00BC5C87" w:rsidRPr="00BC5C87" w:rsidRDefault="00BC5C87" w:rsidP="00BC5C87">
      <w:pPr>
        <w:shd w:val="clear" w:color="auto" w:fill="FFFFFF"/>
        <w:ind w:left="851" w:right="174"/>
        <w:jc w:val="both"/>
        <w:rPr>
          <w:bCs/>
          <w:i/>
          <w:lang w:val="uk-UA"/>
        </w:rPr>
      </w:pPr>
      <w:r w:rsidRPr="00BC5C87">
        <w:rPr>
          <w:bCs/>
          <w:i/>
          <w:lang w:val="uk-UA"/>
        </w:rPr>
        <w:t xml:space="preserve"> Розкрито поняття "право інтелектуальної власності". Проаналізовано термінологічні питання понятійного апарату права інтелектуальної власності.</w:t>
      </w:r>
    </w:p>
    <w:p w:rsidR="00BC5C87" w:rsidRPr="00BC5C87" w:rsidRDefault="00BC5C87" w:rsidP="00BC5C87">
      <w:pPr>
        <w:shd w:val="clear" w:color="auto" w:fill="FFFFFF"/>
        <w:ind w:right="174"/>
        <w:jc w:val="both"/>
        <w:rPr>
          <w:bCs/>
          <w:i/>
          <w:lang w:val="uk-UA"/>
        </w:rPr>
      </w:pPr>
      <w:r w:rsidRPr="00BC5C87">
        <w:rPr>
          <w:bCs/>
          <w:i/>
          <w:lang w:val="uk-UA"/>
        </w:rPr>
        <w:t xml:space="preserve"> </w:t>
      </w:r>
    </w:p>
    <w:p w:rsidR="00753A01" w:rsidRPr="00753A01" w:rsidRDefault="00753A01" w:rsidP="00753A01">
      <w:pPr>
        <w:shd w:val="clear" w:color="auto" w:fill="FFFFFF"/>
        <w:ind w:right="174"/>
        <w:jc w:val="both"/>
        <w:rPr>
          <w:bCs/>
          <w:sz w:val="28"/>
          <w:szCs w:val="28"/>
          <w:lang w:val="uk-UA"/>
        </w:rPr>
      </w:pPr>
      <w:r w:rsidRPr="00753A01">
        <w:rPr>
          <w:b/>
          <w:bCs/>
          <w:sz w:val="28"/>
          <w:szCs w:val="28"/>
          <w:lang w:val="uk-UA"/>
        </w:rPr>
        <w:t>Розколупа, Н</w:t>
      </w:r>
      <w:r w:rsidRPr="00753A01">
        <w:rPr>
          <w:bCs/>
          <w:sz w:val="28"/>
          <w:szCs w:val="28"/>
          <w:lang w:val="uk-UA"/>
        </w:rPr>
        <w:t>. Окремі аспекти надання платних послуг публічними бібліотеками / Н. Розколупа // Бібліотечна планета. - 2017. - № 3. - С. 8-10.</w:t>
      </w:r>
    </w:p>
    <w:p w:rsidR="00753A01" w:rsidRPr="00753A01" w:rsidRDefault="00753A01" w:rsidP="00753A01">
      <w:pPr>
        <w:shd w:val="clear" w:color="auto" w:fill="FFFFFF"/>
        <w:ind w:left="851" w:right="174"/>
        <w:jc w:val="both"/>
        <w:rPr>
          <w:bCs/>
          <w:i/>
          <w:lang w:val="uk-UA"/>
        </w:rPr>
      </w:pPr>
      <w:r w:rsidRPr="00753A01">
        <w:rPr>
          <w:bCs/>
          <w:i/>
          <w:lang w:val="uk-UA"/>
        </w:rPr>
        <w:t>У статті детально розглянуто специфіку надання таких послуг, як: створення цифрових копій з книжок, брошур, газет, журналів, документів з фондів/архівів бібліотек, а також електронна доставка документів.</w:t>
      </w:r>
    </w:p>
    <w:p w:rsidR="00753A01" w:rsidRPr="00753A01" w:rsidRDefault="00753A01" w:rsidP="00753A01">
      <w:pPr>
        <w:shd w:val="clear" w:color="auto" w:fill="FFFFFF"/>
        <w:ind w:right="174"/>
        <w:jc w:val="both"/>
        <w:rPr>
          <w:bCs/>
          <w:i/>
          <w:lang w:val="uk-UA"/>
        </w:rPr>
      </w:pPr>
      <w:r w:rsidRPr="00753A01">
        <w:rPr>
          <w:bCs/>
          <w:i/>
          <w:lang w:val="uk-UA"/>
        </w:rPr>
        <w:t xml:space="preserve"> </w:t>
      </w:r>
    </w:p>
    <w:p w:rsidR="00340DAF" w:rsidRPr="002D1176" w:rsidRDefault="00340DAF" w:rsidP="00340DAF">
      <w:pPr>
        <w:pStyle w:val="1"/>
        <w:shd w:val="clear" w:color="auto" w:fill="E6E6E6"/>
        <w:ind w:right="174"/>
        <w:jc w:val="center"/>
        <w:rPr>
          <w:b w:val="0"/>
          <w:kern w:val="0"/>
          <w:sz w:val="28"/>
          <w:szCs w:val="28"/>
          <w:lang w:val="uk-UA"/>
        </w:rPr>
      </w:pPr>
      <w:r>
        <w:rPr>
          <w:kern w:val="0"/>
          <w:lang w:val="uk-UA"/>
        </w:rPr>
        <w:t>Публічні бібліотеки і реформа децентралізації</w:t>
      </w:r>
    </w:p>
    <w:p w:rsidR="00340DAF" w:rsidRPr="00A75F9E" w:rsidRDefault="00340DAF" w:rsidP="00340DAF">
      <w:pPr>
        <w:ind w:right="174"/>
        <w:jc w:val="both"/>
        <w:rPr>
          <w:sz w:val="28"/>
          <w:szCs w:val="28"/>
          <w:lang w:val="uk-UA"/>
        </w:rPr>
      </w:pPr>
      <w:r w:rsidRPr="00A75F9E">
        <w:rPr>
          <w:b/>
          <w:sz w:val="28"/>
          <w:szCs w:val="28"/>
          <w:lang w:val="uk-UA"/>
        </w:rPr>
        <w:t xml:space="preserve">Зніщенко, М. </w:t>
      </w:r>
      <w:r w:rsidRPr="00A75F9E">
        <w:rPr>
          <w:sz w:val="28"/>
          <w:szCs w:val="28"/>
          <w:lang w:val="uk-UA"/>
        </w:rPr>
        <w:t xml:space="preserve">Об'єднані територіальні громади та їх вплив на формування </w:t>
      </w:r>
      <w:r w:rsidRPr="00F14FA1">
        <w:rPr>
          <w:sz w:val="28"/>
          <w:szCs w:val="28"/>
          <w:lang w:val="uk-UA"/>
        </w:rPr>
        <w:t xml:space="preserve"> </w:t>
      </w:r>
      <w:r w:rsidRPr="00A75F9E">
        <w:rPr>
          <w:sz w:val="28"/>
          <w:szCs w:val="28"/>
          <w:lang w:val="uk-UA"/>
        </w:rPr>
        <w:t>практичної конференції "Бібліотека і книга в контексті часу") / Микола Зніщенко, Наталія Острікова // Бібліотечний форум: історія, теорія і практика. - 2017. - № 3. - С. 43-45.</w:t>
      </w:r>
    </w:p>
    <w:p w:rsidR="00340DAF" w:rsidRPr="00C570B9" w:rsidRDefault="00340DAF" w:rsidP="00340DAF">
      <w:pPr>
        <w:ind w:left="851" w:right="174"/>
        <w:jc w:val="both"/>
        <w:rPr>
          <w:i/>
          <w:lang w:val="uk-UA"/>
        </w:rPr>
      </w:pPr>
      <w:r w:rsidRPr="00353E0C">
        <w:rPr>
          <w:i/>
        </w:rPr>
        <w:t>У статті розглядаються питання діяльності бібліотек, спеціалізованих бібліотек для дітей</w:t>
      </w:r>
      <w:r>
        <w:rPr>
          <w:i/>
          <w:lang w:val="uk-UA"/>
        </w:rPr>
        <w:t>, з</w:t>
      </w:r>
      <w:r w:rsidRPr="00353E0C">
        <w:rPr>
          <w:i/>
        </w:rPr>
        <w:t>окрема, в умовах новостворених об</w:t>
      </w:r>
      <w:r>
        <w:rPr>
          <w:i/>
        </w:rPr>
        <w:t>'єднаних територіальних громад.</w:t>
      </w:r>
    </w:p>
    <w:p w:rsidR="00753A01" w:rsidRDefault="00753A01" w:rsidP="00753A01">
      <w:pPr>
        <w:shd w:val="clear" w:color="auto" w:fill="FFFFFF"/>
        <w:ind w:right="174"/>
        <w:jc w:val="both"/>
        <w:rPr>
          <w:bCs/>
          <w:i/>
          <w:lang w:val="uk-UA"/>
        </w:rPr>
      </w:pPr>
    </w:p>
    <w:p w:rsidR="003661D4" w:rsidRPr="00D42A0F" w:rsidRDefault="003661D4" w:rsidP="003661D4">
      <w:pPr>
        <w:shd w:val="clear" w:color="auto" w:fill="FFFFFF"/>
        <w:ind w:right="174"/>
        <w:jc w:val="both"/>
        <w:rPr>
          <w:bCs/>
          <w:sz w:val="26"/>
          <w:szCs w:val="26"/>
          <w:lang w:val="uk-UA"/>
        </w:rPr>
      </w:pPr>
      <w:r w:rsidRPr="00D42A0F">
        <w:rPr>
          <w:b/>
          <w:bCs/>
          <w:sz w:val="26"/>
          <w:szCs w:val="26"/>
          <w:lang w:val="uk-UA"/>
        </w:rPr>
        <w:t xml:space="preserve">Першина, Н. Г. </w:t>
      </w:r>
      <w:r w:rsidRPr="00D42A0F">
        <w:rPr>
          <w:bCs/>
          <w:sz w:val="26"/>
          <w:szCs w:val="26"/>
          <w:lang w:val="uk-UA"/>
        </w:rPr>
        <w:t>Публічні бібліотеки Дніпропетровщини в контексті регіональної стратегії «Культура. Твор</w:t>
      </w:r>
      <w:r w:rsidR="00EE54FA" w:rsidRPr="00D42A0F">
        <w:rPr>
          <w:bCs/>
          <w:sz w:val="26"/>
          <w:szCs w:val="26"/>
          <w:lang w:val="uk-UA"/>
        </w:rPr>
        <w:t>ча громада» : (інтерв'ю з Н. Г. </w:t>
      </w:r>
      <w:r w:rsidRPr="00D42A0F">
        <w:rPr>
          <w:bCs/>
          <w:sz w:val="26"/>
          <w:szCs w:val="26"/>
          <w:lang w:val="uk-UA"/>
        </w:rPr>
        <w:t>Першиною, начальником управління культури, національностей і релігій Дніпропетровської обласної д</w:t>
      </w:r>
      <w:r w:rsidR="00FB387A" w:rsidRPr="00D42A0F">
        <w:rPr>
          <w:bCs/>
          <w:sz w:val="26"/>
          <w:szCs w:val="26"/>
          <w:lang w:val="uk-UA"/>
        </w:rPr>
        <w:t>ержавної адміністрації) / Н. Г. </w:t>
      </w:r>
      <w:r w:rsidRPr="00D42A0F">
        <w:rPr>
          <w:bCs/>
          <w:sz w:val="26"/>
          <w:szCs w:val="26"/>
          <w:lang w:val="uk-UA"/>
        </w:rPr>
        <w:t>Першина; розмову вела С. Ковальчук // Бібліотечна планета. - 2017. - № 4. - С. 10-12.</w:t>
      </w:r>
    </w:p>
    <w:p w:rsidR="003661D4" w:rsidRPr="00FB387A" w:rsidRDefault="003661D4" w:rsidP="003661D4">
      <w:pPr>
        <w:shd w:val="clear" w:color="auto" w:fill="FFFFFF"/>
        <w:ind w:left="851" w:right="174"/>
        <w:jc w:val="both"/>
        <w:rPr>
          <w:bCs/>
          <w:i/>
          <w:lang w:val="uk-UA"/>
        </w:rPr>
      </w:pPr>
      <w:r w:rsidRPr="00FB387A">
        <w:rPr>
          <w:bCs/>
          <w:i/>
          <w:lang w:val="uk-UA"/>
        </w:rPr>
        <w:t>Начальник управління культури, національностей і релігій Дніпропетровської облдержадміністрації Наталія Першина розповідає в інтерв’ю журналу «Бібліотечна планета» про перспективи і нові можливості для бібліотек у контексті досягнення основних цілей стратегії «Культура. Творча громада».</w:t>
      </w:r>
    </w:p>
    <w:p w:rsidR="009D6352" w:rsidRDefault="009D6352" w:rsidP="00AC38CD">
      <w:pPr>
        <w:ind w:right="174"/>
        <w:jc w:val="both"/>
        <w:rPr>
          <w:b/>
          <w:sz w:val="28"/>
          <w:szCs w:val="28"/>
          <w:lang w:val="uk-UA"/>
        </w:rPr>
      </w:pPr>
    </w:p>
    <w:p w:rsidR="00AC38CD" w:rsidRPr="00CE5F45" w:rsidRDefault="00AC38CD" w:rsidP="00AC38CD">
      <w:pPr>
        <w:ind w:right="174"/>
        <w:jc w:val="both"/>
        <w:rPr>
          <w:sz w:val="28"/>
          <w:szCs w:val="28"/>
          <w:lang w:val="uk-UA"/>
        </w:rPr>
      </w:pPr>
      <w:r w:rsidRPr="00CE5F45">
        <w:rPr>
          <w:b/>
          <w:sz w:val="28"/>
          <w:szCs w:val="28"/>
          <w:lang w:val="uk-UA"/>
        </w:rPr>
        <w:t xml:space="preserve">Розколупа, Н. </w:t>
      </w:r>
      <w:r w:rsidRPr="00CE5F45">
        <w:rPr>
          <w:sz w:val="28"/>
          <w:szCs w:val="28"/>
          <w:lang w:val="uk-UA"/>
        </w:rPr>
        <w:t>Районні бібліотеки і реформа</w:t>
      </w:r>
      <w:r>
        <w:rPr>
          <w:sz w:val="28"/>
          <w:szCs w:val="28"/>
          <w:lang w:val="uk-UA"/>
        </w:rPr>
        <w:t xml:space="preserve"> децентралізації / Н.</w:t>
      </w:r>
      <w:r>
        <w:rPr>
          <w:sz w:val="28"/>
          <w:szCs w:val="28"/>
          <w:lang w:val="en-US"/>
        </w:rPr>
        <w:t> </w:t>
      </w:r>
      <w:r>
        <w:rPr>
          <w:sz w:val="28"/>
          <w:szCs w:val="28"/>
          <w:lang w:val="uk-UA"/>
        </w:rPr>
        <w:t>Розколупа</w:t>
      </w:r>
      <w:r>
        <w:rPr>
          <w:sz w:val="28"/>
          <w:szCs w:val="28"/>
          <w:lang w:val="en-US"/>
        </w:rPr>
        <w:t> </w:t>
      </w:r>
      <w:r w:rsidRPr="00CE5F45">
        <w:rPr>
          <w:sz w:val="28"/>
          <w:szCs w:val="28"/>
          <w:lang w:val="uk-UA"/>
        </w:rPr>
        <w:t>// Бібліотечна планета. - 2017. - № 4. - С. 6-7.</w:t>
      </w:r>
    </w:p>
    <w:p w:rsidR="00605DC2" w:rsidRPr="00753A01" w:rsidRDefault="00AC38CD" w:rsidP="00AC38CD">
      <w:pPr>
        <w:shd w:val="clear" w:color="auto" w:fill="FFFFFF"/>
        <w:ind w:left="851" w:right="174"/>
        <w:jc w:val="both"/>
        <w:rPr>
          <w:bCs/>
          <w:i/>
          <w:lang w:val="uk-UA"/>
        </w:rPr>
      </w:pPr>
      <w:r w:rsidRPr="000B1745">
        <w:rPr>
          <w:i/>
          <w:lang w:val="uk-UA"/>
        </w:rPr>
        <w:t>Передача районних бібліотек до комунальної власності ОТГ із втратою статусу та функцій – непоодинокий випадок в умовах децентралізації. З огляду на це і на підставі відповідних нормативно-правових актів запропоновано декілька варіантів збереження мережі й потенціалу районних публічних бібліотек, забезпечення належного рівня бібліотечного обслуговування населення</w:t>
      </w:r>
    </w:p>
    <w:p w:rsidR="00605DC2" w:rsidRPr="00753A01" w:rsidRDefault="00605DC2" w:rsidP="00605DC2">
      <w:pPr>
        <w:shd w:val="clear" w:color="auto" w:fill="FFFFFF"/>
        <w:ind w:right="174"/>
        <w:jc w:val="both"/>
        <w:rPr>
          <w:bCs/>
          <w:i/>
          <w:lang w:val="uk-UA"/>
        </w:rPr>
      </w:pPr>
      <w:r w:rsidRPr="00753A01">
        <w:rPr>
          <w:bCs/>
          <w:i/>
          <w:lang w:val="uk-UA"/>
        </w:rPr>
        <w:t xml:space="preserve"> </w:t>
      </w:r>
    </w:p>
    <w:p w:rsidR="00B02B40" w:rsidRPr="00B02B40" w:rsidRDefault="00B02B40" w:rsidP="00B02B40">
      <w:pPr>
        <w:shd w:val="clear" w:color="auto" w:fill="FFFFFF"/>
        <w:ind w:right="174"/>
        <w:jc w:val="both"/>
        <w:rPr>
          <w:bCs/>
          <w:sz w:val="28"/>
          <w:szCs w:val="28"/>
          <w:lang w:val="uk-UA"/>
        </w:rPr>
      </w:pPr>
      <w:r w:rsidRPr="00B02B40">
        <w:rPr>
          <w:b/>
          <w:bCs/>
          <w:sz w:val="28"/>
          <w:szCs w:val="28"/>
          <w:lang w:val="uk-UA"/>
        </w:rPr>
        <w:t>Синиця, Н.</w:t>
      </w:r>
      <w:r>
        <w:rPr>
          <w:b/>
          <w:bCs/>
          <w:sz w:val="28"/>
          <w:szCs w:val="28"/>
          <w:lang w:val="uk-UA"/>
        </w:rPr>
        <w:t xml:space="preserve"> </w:t>
      </w:r>
      <w:r w:rsidRPr="00B02B40">
        <w:rPr>
          <w:bCs/>
          <w:sz w:val="28"/>
          <w:szCs w:val="28"/>
          <w:lang w:val="uk-UA"/>
        </w:rPr>
        <w:t>Вплив зовнішніх факторів на організацію та розвиток бібліотек в умовах ОТГ / Н. Синиця // Бібліотечна планета. - 2017. - № 4. - С. 8-10.</w:t>
      </w:r>
    </w:p>
    <w:p w:rsidR="00087542" w:rsidRPr="00753A01" w:rsidRDefault="00B02B40" w:rsidP="00B02B40">
      <w:pPr>
        <w:shd w:val="clear" w:color="auto" w:fill="FFFFFF"/>
        <w:ind w:left="851" w:right="174"/>
        <w:jc w:val="both"/>
        <w:rPr>
          <w:bCs/>
          <w:i/>
          <w:lang w:val="uk-UA"/>
        </w:rPr>
      </w:pPr>
      <w:r w:rsidRPr="00B02B40">
        <w:rPr>
          <w:bCs/>
          <w:i/>
          <w:lang w:val="uk-UA"/>
        </w:rPr>
        <w:t xml:space="preserve">У статті представлено досвід Хмельницької ОУНБ щодо організації методичного забезпечення </w:t>
      </w:r>
      <w:r w:rsidR="00640DF0">
        <w:rPr>
          <w:bCs/>
          <w:i/>
          <w:lang w:val="uk-UA"/>
        </w:rPr>
        <w:t xml:space="preserve">джіяльності </w:t>
      </w:r>
      <w:r w:rsidRPr="00B02B40">
        <w:rPr>
          <w:bCs/>
          <w:i/>
          <w:lang w:val="uk-UA"/>
        </w:rPr>
        <w:t>публічних бібліотек області в умовах адміністративно-територіальної реформи. Йдеться, зокрема, про створення консультативної робочої групи, проведення громадських обговорень, підвищення</w:t>
      </w:r>
      <w:r w:rsidRPr="00B02B40">
        <w:rPr>
          <w:bCs/>
          <w:sz w:val="28"/>
          <w:szCs w:val="28"/>
          <w:lang w:val="uk-UA"/>
        </w:rPr>
        <w:t xml:space="preserve"> </w:t>
      </w:r>
      <w:r w:rsidRPr="00B02B40">
        <w:rPr>
          <w:bCs/>
          <w:i/>
          <w:lang w:val="uk-UA"/>
        </w:rPr>
        <w:t>фахового</w:t>
      </w:r>
      <w:r>
        <w:rPr>
          <w:bCs/>
          <w:i/>
          <w:lang w:val="uk-UA"/>
        </w:rPr>
        <w:t xml:space="preserve"> рівня бібліотечних працівників.</w:t>
      </w:r>
    </w:p>
    <w:p w:rsidR="0077239A" w:rsidRPr="00885961" w:rsidRDefault="0077239A" w:rsidP="0077239A">
      <w:pPr>
        <w:pStyle w:val="1"/>
        <w:shd w:val="clear" w:color="auto" w:fill="E6E6E6"/>
        <w:ind w:right="174"/>
        <w:jc w:val="center"/>
        <w:rPr>
          <w:lang w:val="uk-UA"/>
        </w:rPr>
      </w:pPr>
      <w:bookmarkStart w:id="5" w:name="_Toc433620563"/>
      <w:r>
        <w:rPr>
          <w:lang w:val="uk-UA"/>
        </w:rPr>
        <w:lastRenderedPageBreak/>
        <w:t>Б</w:t>
      </w:r>
      <w:r w:rsidRPr="00885961">
        <w:rPr>
          <w:lang w:val="uk-UA"/>
        </w:rPr>
        <w:t>ібліотечні асоціації</w:t>
      </w:r>
      <w:bookmarkEnd w:id="5"/>
    </w:p>
    <w:p w:rsidR="0077239A" w:rsidRDefault="0077239A" w:rsidP="0077239A">
      <w:pPr>
        <w:shd w:val="clear" w:color="auto" w:fill="FFFFFF"/>
        <w:ind w:right="174"/>
        <w:jc w:val="both"/>
        <w:rPr>
          <w:i/>
          <w:lang w:val="uk-UA"/>
        </w:rPr>
      </w:pPr>
    </w:p>
    <w:p w:rsidR="006302F1" w:rsidRPr="006302F1" w:rsidRDefault="006302F1" w:rsidP="006302F1">
      <w:pPr>
        <w:shd w:val="clear" w:color="auto" w:fill="FFFFFF"/>
        <w:ind w:right="174"/>
        <w:jc w:val="both"/>
        <w:rPr>
          <w:sz w:val="28"/>
          <w:szCs w:val="28"/>
          <w:lang w:val="uk-UA"/>
        </w:rPr>
      </w:pPr>
      <w:r w:rsidRPr="006302F1">
        <w:rPr>
          <w:b/>
          <w:sz w:val="28"/>
          <w:szCs w:val="28"/>
          <w:lang w:val="uk-UA"/>
        </w:rPr>
        <w:t>Пашкова, В.</w:t>
      </w:r>
      <w:r>
        <w:rPr>
          <w:sz w:val="28"/>
          <w:szCs w:val="28"/>
          <w:lang w:val="uk-UA"/>
        </w:rPr>
        <w:t xml:space="preserve"> </w:t>
      </w:r>
      <w:r w:rsidRPr="006302F1">
        <w:rPr>
          <w:sz w:val="28"/>
          <w:szCs w:val="28"/>
          <w:lang w:val="uk-UA"/>
        </w:rPr>
        <w:t>Всеукраїнська громадська організація "Українська бібліотечна асоціація" / В. Пашкова // Бібліотечна планета. - 2017. - № 3. - С. 10-13.</w:t>
      </w:r>
    </w:p>
    <w:p w:rsidR="006302F1" w:rsidRPr="006302F1" w:rsidRDefault="006302F1" w:rsidP="006302F1">
      <w:pPr>
        <w:shd w:val="clear" w:color="auto" w:fill="FFFFFF"/>
        <w:ind w:left="851" w:right="174"/>
        <w:jc w:val="both"/>
        <w:rPr>
          <w:i/>
          <w:lang w:val="uk-UA"/>
        </w:rPr>
      </w:pPr>
      <w:r w:rsidRPr="006302F1">
        <w:rPr>
          <w:i/>
          <w:lang w:val="uk-UA"/>
        </w:rPr>
        <w:t xml:space="preserve">Репрезентовано діяльність Української бібліотечної асоціації з часу її створення. </w:t>
      </w:r>
    </w:p>
    <w:p w:rsidR="006302F1" w:rsidRPr="006302F1" w:rsidRDefault="006302F1" w:rsidP="006302F1">
      <w:pPr>
        <w:shd w:val="clear" w:color="auto" w:fill="FFFFFF"/>
        <w:ind w:right="174"/>
        <w:jc w:val="both"/>
        <w:rPr>
          <w:i/>
          <w:lang w:val="uk-UA"/>
        </w:rPr>
      </w:pPr>
      <w:r w:rsidRPr="006302F1">
        <w:rPr>
          <w:i/>
          <w:lang w:val="uk-UA"/>
        </w:rPr>
        <w:t xml:space="preserve"> </w:t>
      </w:r>
    </w:p>
    <w:p w:rsidR="004C06F4" w:rsidRPr="00A65535" w:rsidRDefault="004C06F4" w:rsidP="004C06F4">
      <w:pPr>
        <w:shd w:val="clear" w:color="auto" w:fill="FFFFFF"/>
        <w:ind w:right="174"/>
        <w:jc w:val="both"/>
        <w:rPr>
          <w:sz w:val="28"/>
          <w:szCs w:val="28"/>
          <w:lang w:val="uk-UA"/>
        </w:rPr>
      </w:pPr>
      <w:r w:rsidRPr="00A65535">
        <w:rPr>
          <w:b/>
          <w:sz w:val="28"/>
          <w:szCs w:val="28"/>
          <w:lang w:val="uk-UA"/>
        </w:rPr>
        <w:t xml:space="preserve">Рабаданова, Л. </w:t>
      </w:r>
      <w:r w:rsidRPr="004C06F4">
        <w:rPr>
          <w:sz w:val="28"/>
          <w:szCs w:val="28"/>
          <w:lang w:val="en-US"/>
        </w:rPr>
        <w:t>II</w:t>
      </w:r>
      <w:r w:rsidRPr="00A65535">
        <w:rPr>
          <w:sz w:val="28"/>
          <w:szCs w:val="28"/>
          <w:lang w:val="uk-UA"/>
        </w:rPr>
        <w:t xml:space="preserve"> форум молодих бібліотекарів "Бібліотека в тренді" / Людмила Рабаданова // Бібліотечний форум: історія, теорія і практика. - 2017. - № 4. - С. 40-41.</w:t>
      </w:r>
    </w:p>
    <w:p w:rsidR="004C06F4" w:rsidRPr="003E04B1" w:rsidRDefault="004C06F4" w:rsidP="004C06F4">
      <w:pPr>
        <w:shd w:val="clear" w:color="auto" w:fill="FFFFFF"/>
        <w:ind w:left="851" w:right="174"/>
        <w:jc w:val="both"/>
        <w:rPr>
          <w:i/>
          <w:lang w:val="uk-UA"/>
        </w:rPr>
      </w:pPr>
      <w:r w:rsidRPr="003E04B1">
        <w:rPr>
          <w:i/>
          <w:lang w:val="uk-UA"/>
        </w:rPr>
        <w:t>У статті охарактеризовано щорічний захід Української бібліотечної асоціації - Форум молодих бібліотекарів, на якому співпрацювали спеціалісти України та іноземні колеги, а також було продемонстровано бібліотечні інновації та можливості взаємодії фахівців бібліотечної та соціальної сфери.</w:t>
      </w:r>
    </w:p>
    <w:p w:rsidR="004C06F4" w:rsidRPr="003E04B1" w:rsidRDefault="004C06F4" w:rsidP="004C06F4">
      <w:pPr>
        <w:shd w:val="clear" w:color="auto" w:fill="FFFFFF"/>
        <w:ind w:right="174"/>
        <w:jc w:val="both"/>
        <w:rPr>
          <w:i/>
          <w:lang w:val="uk-UA"/>
        </w:rPr>
      </w:pPr>
      <w:r w:rsidRPr="003E04B1">
        <w:rPr>
          <w:i/>
          <w:lang w:val="uk-UA"/>
        </w:rPr>
        <w:t xml:space="preserve"> </w:t>
      </w:r>
    </w:p>
    <w:p w:rsidR="00A65535" w:rsidRPr="00A65535" w:rsidRDefault="00A65535" w:rsidP="00A65535">
      <w:pPr>
        <w:shd w:val="clear" w:color="auto" w:fill="FFFFFF"/>
        <w:ind w:right="174"/>
        <w:jc w:val="both"/>
        <w:rPr>
          <w:sz w:val="28"/>
          <w:szCs w:val="28"/>
        </w:rPr>
      </w:pPr>
      <w:r w:rsidRPr="00A65535">
        <w:rPr>
          <w:b/>
          <w:sz w:val="28"/>
          <w:szCs w:val="28"/>
        </w:rPr>
        <w:t>Соколов, В.</w:t>
      </w:r>
      <w:r>
        <w:rPr>
          <w:b/>
          <w:sz w:val="28"/>
          <w:szCs w:val="28"/>
          <w:lang w:val="uk-UA"/>
        </w:rPr>
        <w:t xml:space="preserve"> </w:t>
      </w:r>
      <w:r w:rsidRPr="00A65535">
        <w:rPr>
          <w:sz w:val="28"/>
          <w:szCs w:val="28"/>
        </w:rPr>
        <w:t xml:space="preserve">Діяльність бібліотечних об'єднань в Україні в 1920-х </w:t>
      </w:r>
      <w:r>
        <w:rPr>
          <w:sz w:val="28"/>
          <w:szCs w:val="28"/>
        </w:rPr>
        <w:t>рр. / В.</w:t>
      </w:r>
      <w:r>
        <w:rPr>
          <w:sz w:val="28"/>
          <w:szCs w:val="28"/>
          <w:lang w:val="uk-UA"/>
        </w:rPr>
        <w:t> </w:t>
      </w:r>
      <w:r w:rsidRPr="00A65535">
        <w:rPr>
          <w:sz w:val="28"/>
          <w:szCs w:val="28"/>
        </w:rPr>
        <w:t>Соколов // Бібліотечна планета. - 2017. - № 3. - С. 13-18.</w:t>
      </w:r>
    </w:p>
    <w:p w:rsidR="00A65535" w:rsidRPr="00A65535" w:rsidRDefault="00A65535" w:rsidP="00A65535">
      <w:pPr>
        <w:shd w:val="clear" w:color="auto" w:fill="FFFFFF"/>
        <w:ind w:left="851" w:right="174"/>
        <w:jc w:val="both"/>
        <w:rPr>
          <w:i/>
        </w:rPr>
      </w:pPr>
      <w:r w:rsidRPr="00A65535">
        <w:rPr>
          <w:i/>
        </w:rPr>
        <w:t xml:space="preserve">Представлено результати дослідження історичних передумов, соціально-політичних і культурних чинників створення та функціонування бібліотечних об’єднань в нашій країні. Акцентовано увагу на основних функціях і результатах діяльності Київського та Одеського бібліотечних об’єднань. </w:t>
      </w:r>
    </w:p>
    <w:p w:rsidR="00A65535" w:rsidRDefault="00A65535" w:rsidP="00A65535">
      <w:pPr>
        <w:shd w:val="clear" w:color="auto" w:fill="FFFFFF"/>
        <w:ind w:right="174"/>
        <w:jc w:val="both"/>
        <w:rPr>
          <w:i/>
          <w:lang w:val="uk-UA"/>
        </w:rPr>
      </w:pPr>
      <w:r w:rsidRPr="00A65535">
        <w:rPr>
          <w:i/>
        </w:rPr>
        <w:t xml:space="preserve"> </w:t>
      </w:r>
    </w:p>
    <w:p w:rsidR="0077239A" w:rsidRPr="00FB3380" w:rsidRDefault="0077239A" w:rsidP="0077239A">
      <w:pPr>
        <w:pStyle w:val="1"/>
        <w:shd w:val="clear" w:color="auto" w:fill="E6E6E6"/>
        <w:ind w:right="174"/>
        <w:jc w:val="center"/>
        <w:rPr>
          <w:lang w:val="uk-UA"/>
        </w:rPr>
      </w:pPr>
      <w:r>
        <w:rPr>
          <w:lang w:val="uk-UA"/>
        </w:rPr>
        <w:t>Методична діяльність б</w:t>
      </w:r>
      <w:r w:rsidRPr="00FB3380">
        <w:rPr>
          <w:lang w:val="uk-UA"/>
        </w:rPr>
        <w:t>ібліоте</w:t>
      </w:r>
      <w:r>
        <w:rPr>
          <w:lang w:val="uk-UA"/>
        </w:rPr>
        <w:t>к</w:t>
      </w:r>
    </w:p>
    <w:p w:rsidR="009A4CFB" w:rsidRPr="009A4CFB" w:rsidRDefault="009A4CFB" w:rsidP="009A4CFB">
      <w:pPr>
        <w:shd w:val="clear" w:color="auto" w:fill="FFFFFF"/>
        <w:ind w:right="174"/>
        <w:jc w:val="both"/>
        <w:rPr>
          <w:sz w:val="28"/>
          <w:szCs w:val="28"/>
          <w:lang w:val="uk-UA"/>
        </w:rPr>
      </w:pPr>
      <w:r w:rsidRPr="009A4CFB">
        <w:rPr>
          <w:b/>
          <w:sz w:val="28"/>
          <w:szCs w:val="28"/>
          <w:lang w:val="uk-UA"/>
        </w:rPr>
        <w:t xml:space="preserve">Гуцул, Н. </w:t>
      </w:r>
      <w:r w:rsidRPr="009A4CFB">
        <w:rPr>
          <w:sz w:val="28"/>
          <w:szCs w:val="28"/>
          <w:lang w:val="uk-UA"/>
        </w:rPr>
        <w:t>Забезпечення професійного розвитку бібліотечних фахівців як пріоритетне завдання методичної діяльності / Наталія Гуцул // Бібліотечний форум: історія, теорія і практика. - 2017. - № 3. - С. 39-42.</w:t>
      </w:r>
    </w:p>
    <w:p w:rsidR="009A4CFB" w:rsidRPr="009A4CFB" w:rsidRDefault="009A4CFB" w:rsidP="009A4CFB">
      <w:pPr>
        <w:shd w:val="clear" w:color="auto" w:fill="FFFFFF"/>
        <w:ind w:left="851" w:right="174"/>
        <w:jc w:val="both"/>
        <w:rPr>
          <w:i/>
          <w:lang w:val="uk-UA"/>
        </w:rPr>
      </w:pPr>
      <w:r w:rsidRPr="009A4CFB">
        <w:rPr>
          <w:i/>
          <w:lang w:val="uk-UA"/>
        </w:rPr>
        <w:t>У статті висвітлено діяльність мережі бібліотек України для юнацтва та молоді по забезпеченню безперервної освіти бібліотечних фахівців.</w:t>
      </w:r>
    </w:p>
    <w:p w:rsidR="009A4CFB" w:rsidRPr="00A7571E" w:rsidRDefault="009A4CFB" w:rsidP="009A4CFB">
      <w:pPr>
        <w:shd w:val="clear" w:color="auto" w:fill="FFFFFF"/>
        <w:ind w:right="174"/>
        <w:jc w:val="both"/>
        <w:rPr>
          <w:i/>
          <w:sz w:val="28"/>
          <w:szCs w:val="28"/>
          <w:lang w:val="uk-UA"/>
        </w:rPr>
      </w:pPr>
      <w:r w:rsidRPr="00A7571E">
        <w:rPr>
          <w:i/>
          <w:sz w:val="28"/>
          <w:szCs w:val="28"/>
          <w:lang w:val="uk-UA"/>
        </w:rPr>
        <w:t xml:space="preserve"> </w:t>
      </w:r>
    </w:p>
    <w:p w:rsidR="00A7571E" w:rsidRPr="00A7571E" w:rsidRDefault="00A7571E" w:rsidP="00A7571E">
      <w:pPr>
        <w:shd w:val="clear" w:color="auto" w:fill="FFFFFF"/>
        <w:ind w:right="174"/>
        <w:jc w:val="both"/>
        <w:rPr>
          <w:sz w:val="28"/>
          <w:szCs w:val="28"/>
          <w:lang w:val="uk-UA"/>
        </w:rPr>
      </w:pPr>
      <w:r w:rsidRPr="00A7571E">
        <w:rPr>
          <w:b/>
          <w:sz w:val="28"/>
          <w:szCs w:val="28"/>
          <w:lang w:val="uk-UA"/>
        </w:rPr>
        <w:t>Ковальчук, Г.</w:t>
      </w:r>
      <w:r>
        <w:rPr>
          <w:b/>
          <w:sz w:val="28"/>
          <w:szCs w:val="28"/>
          <w:lang w:val="uk-UA"/>
        </w:rPr>
        <w:t xml:space="preserve"> </w:t>
      </w:r>
      <w:r w:rsidRPr="00A7571E">
        <w:rPr>
          <w:sz w:val="28"/>
          <w:szCs w:val="28"/>
          <w:lang w:val="uk-UA"/>
        </w:rPr>
        <w:t>Формування та розвиток системи методичного забезпечення масових бібліотек на теренах України у 1920-1940 роках / Галина Ковальчук // Бібліотечний форум: історія, теорія і практика. - 2017. - № 4. - С. 27-30.</w:t>
      </w:r>
    </w:p>
    <w:p w:rsidR="00A7571E" w:rsidRPr="00A7571E" w:rsidRDefault="00A7571E" w:rsidP="00A7571E">
      <w:pPr>
        <w:shd w:val="clear" w:color="auto" w:fill="FFFFFF"/>
        <w:ind w:left="851" w:right="174"/>
        <w:jc w:val="both"/>
        <w:rPr>
          <w:i/>
          <w:lang w:val="uk-UA"/>
        </w:rPr>
      </w:pPr>
      <w:r w:rsidRPr="00A7571E">
        <w:rPr>
          <w:i/>
          <w:lang w:val="uk-UA"/>
        </w:rPr>
        <w:t>У статті досліджується досвід формування системи методичного керівництва масовими бібліотеками на теренах України. Окреслено основні дії держави зі створення цілісної системи.</w:t>
      </w:r>
    </w:p>
    <w:p w:rsidR="00A7571E" w:rsidRPr="00A7571E" w:rsidRDefault="00A7571E" w:rsidP="00A7571E">
      <w:pPr>
        <w:shd w:val="clear" w:color="auto" w:fill="FFFFFF"/>
        <w:ind w:right="174"/>
        <w:jc w:val="both"/>
        <w:rPr>
          <w:i/>
          <w:lang w:val="uk-UA"/>
        </w:rPr>
      </w:pPr>
      <w:r w:rsidRPr="00A7571E">
        <w:rPr>
          <w:i/>
          <w:lang w:val="uk-UA"/>
        </w:rPr>
        <w:t xml:space="preserve"> </w:t>
      </w:r>
    </w:p>
    <w:p w:rsidR="0077239A" w:rsidRPr="002D1176" w:rsidRDefault="002A47C1" w:rsidP="0077239A">
      <w:pPr>
        <w:pStyle w:val="1"/>
        <w:shd w:val="clear" w:color="auto" w:fill="E6E6E6"/>
        <w:ind w:right="174"/>
        <w:jc w:val="center"/>
        <w:rPr>
          <w:b w:val="0"/>
          <w:kern w:val="0"/>
          <w:sz w:val="28"/>
          <w:szCs w:val="28"/>
          <w:lang w:val="uk-UA"/>
        </w:rPr>
      </w:pPr>
      <w:bookmarkStart w:id="6" w:name="_Toc433620565"/>
      <w:r>
        <w:rPr>
          <w:kern w:val="0"/>
          <w:lang w:val="en-US"/>
        </w:rPr>
        <w:t>C</w:t>
      </w:r>
      <w:r w:rsidR="0077239A">
        <w:rPr>
          <w:kern w:val="0"/>
          <w:lang w:val="uk-UA"/>
        </w:rPr>
        <w:t>учасні бібліотеки – тенденції розвитку</w:t>
      </w:r>
      <w:bookmarkEnd w:id="6"/>
    </w:p>
    <w:p w:rsidR="00340DAF" w:rsidRPr="00605DC2" w:rsidRDefault="00340DAF" w:rsidP="00340DAF">
      <w:pPr>
        <w:shd w:val="clear" w:color="auto" w:fill="FFFFFF"/>
        <w:ind w:right="174"/>
        <w:jc w:val="both"/>
        <w:rPr>
          <w:bCs/>
          <w:sz w:val="28"/>
          <w:szCs w:val="28"/>
          <w:lang w:val="uk-UA"/>
        </w:rPr>
      </w:pPr>
      <w:r w:rsidRPr="00605DC2">
        <w:rPr>
          <w:b/>
          <w:bCs/>
          <w:sz w:val="28"/>
          <w:szCs w:val="28"/>
          <w:lang w:val="uk-UA"/>
        </w:rPr>
        <w:t>Брати Капранови.</w:t>
      </w:r>
      <w:r>
        <w:rPr>
          <w:b/>
          <w:bCs/>
          <w:sz w:val="28"/>
          <w:szCs w:val="28"/>
          <w:lang w:val="uk-UA"/>
        </w:rPr>
        <w:t xml:space="preserve"> </w:t>
      </w:r>
      <w:r w:rsidRPr="00605DC2">
        <w:rPr>
          <w:bCs/>
          <w:sz w:val="28"/>
          <w:szCs w:val="28"/>
          <w:lang w:val="uk-UA"/>
        </w:rPr>
        <w:t>Районна бібліотека – школа виживання / Брати Капранови // Бібліотечна планета. - 2017. - № 3. - С. 5-6.</w:t>
      </w:r>
    </w:p>
    <w:p w:rsidR="00340DAF" w:rsidRPr="00F1565B" w:rsidRDefault="00340DAF" w:rsidP="00F1565B">
      <w:pPr>
        <w:shd w:val="clear" w:color="auto" w:fill="FFFFFF"/>
        <w:ind w:left="851" w:right="174"/>
        <w:jc w:val="both"/>
        <w:rPr>
          <w:bCs/>
          <w:i/>
        </w:rPr>
      </w:pPr>
      <w:r w:rsidRPr="00040746">
        <w:rPr>
          <w:bCs/>
          <w:i/>
          <w:lang w:val="uk-UA"/>
        </w:rPr>
        <w:t>Розглянуто умови, в яких функціонують обласні, міські, районні бібліотеки. Акцентовано увагу на нових способах розвитку бібліотек, зокрема</w:t>
      </w:r>
      <w:r w:rsidR="00575990">
        <w:rPr>
          <w:bCs/>
          <w:i/>
          <w:lang w:val="uk-UA"/>
        </w:rPr>
        <w:t>,</w:t>
      </w:r>
      <w:r w:rsidRPr="00040746">
        <w:rPr>
          <w:bCs/>
          <w:i/>
          <w:lang w:val="uk-UA"/>
        </w:rPr>
        <w:t xml:space="preserve"> як соціальних, культурних і навчальних центрів, осередків національних громад чи або місця для неформального спілкування влади з</w:t>
      </w:r>
      <w:r w:rsidR="00F1565B">
        <w:rPr>
          <w:bCs/>
          <w:i/>
          <w:lang w:val="uk-UA"/>
        </w:rPr>
        <w:t xml:space="preserve"> мол</w:t>
      </w:r>
      <w:r w:rsidR="00C56E8B">
        <w:rPr>
          <w:bCs/>
          <w:i/>
          <w:lang w:val="uk-UA"/>
        </w:rPr>
        <w:t>оддю.</w:t>
      </w:r>
    </w:p>
    <w:p w:rsidR="00F868C2" w:rsidRPr="00F01C02" w:rsidRDefault="00F868C2" w:rsidP="00F868C2">
      <w:pPr>
        <w:shd w:val="clear" w:color="auto" w:fill="FFFFFF"/>
        <w:ind w:right="174"/>
        <w:jc w:val="both"/>
        <w:rPr>
          <w:sz w:val="28"/>
          <w:szCs w:val="28"/>
        </w:rPr>
      </w:pPr>
      <w:r w:rsidRPr="00F01C02">
        <w:rPr>
          <w:b/>
          <w:sz w:val="28"/>
          <w:szCs w:val="28"/>
        </w:rPr>
        <w:lastRenderedPageBreak/>
        <w:t xml:space="preserve">Вовк, Н. </w:t>
      </w:r>
      <w:r w:rsidRPr="00F01C02">
        <w:rPr>
          <w:sz w:val="28"/>
          <w:szCs w:val="28"/>
        </w:rPr>
        <w:t>Новітні маркетингові стратегії просування бібліотечних установ / Наталія Вовк // Вісник Книжкової палати. - 2017. - № 2. - С. 7-9.</w:t>
      </w:r>
    </w:p>
    <w:p w:rsidR="00F868C2" w:rsidRPr="00DD28F3" w:rsidRDefault="00DD28F3" w:rsidP="00DD28F3">
      <w:pPr>
        <w:shd w:val="clear" w:color="auto" w:fill="FFFFFF"/>
        <w:ind w:left="851" w:right="174"/>
        <w:jc w:val="both"/>
        <w:rPr>
          <w:i/>
        </w:rPr>
      </w:pPr>
      <w:r w:rsidRPr="00DD28F3">
        <w:rPr>
          <w:i/>
        </w:rPr>
        <w:t>Розглянуто основні інструменти маркетингу, які доцільно застосовувати для просування бібліотек. Досліджено вплив основних маркетингових заходів на розвиток бібліотечної системи України.</w:t>
      </w:r>
    </w:p>
    <w:p w:rsidR="00F868C2" w:rsidRPr="00DD28F3" w:rsidRDefault="00F868C2" w:rsidP="00F868C2">
      <w:pPr>
        <w:shd w:val="clear" w:color="auto" w:fill="FFFFFF"/>
        <w:ind w:right="174"/>
        <w:jc w:val="both"/>
        <w:rPr>
          <w:sz w:val="28"/>
          <w:szCs w:val="28"/>
        </w:rPr>
      </w:pPr>
      <w:r w:rsidRPr="00DD28F3">
        <w:rPr>
          <w:sz w:val="28"/>
          <w:szCs w:val="28"/>
        </w:rPr>
        <w:t xml:space="preserve"> </w:t>
      </w:r>
    </w:p>
    <w:p w:rsidR="00A15661" w:rsidRPr="003C7B66" w:rsidRDefault="00A15661" w:rsidP="00A15661">
      <w:pPr>
        <w:jc w:val="both"/>
        <w:rPr>
          <w:sz w:val="28"/>
          <w:szCs w:val="28"/>
          <w:lang w:val="uk-UA"/>
        </w:rPr>
      </w:pPr>
      <w:r w:rsidRPr="003C7B66">
        <w:rPr>
          <w:b/>
          <w:sz w:val="28"/>
          <w:szCs w:val="28"/>
          <w:lang w:val="uk-UA"/>
        </w:rPr>
        <w:t>Волян, Н.</w:t>
      </w:r>
      <w:r>
        <w:rPr>
          <w:b/>
          <w:sz w:val="28"/>
          <w:szCs w:val="28"/>
          <w:lang w:val="uk-UA"/>
        </w:rPr>
        <w:t xml:space="preserve"> </w:t>
      </w:r>
      <w:r w:rsidRPr="003C7B66">
        <w:rPr>
          <w:sz w:val="28"/>
          <w:szCs w:val="28"/>
          <w:lang w:val="uk-UA"/>
        </w:rPr>
        <w:t>Місце публічної бібліотеки в туристичній інфраструктурі краю / Наталія Волян, Любов Жук // Бібліотечний фор</w:t>
      </w:r>
      <w:r>
        <w:rPr>
          <w:sz w:val="28"/>
          <w:szCs w:val="28"/>
          <w:lang w:val="uk-UA"/>
        </w:rPr>
        <w:t>ум: історія, теорія і практика. </w:t>
      </w:r>
      <w:r w:rsidRPr="003C7B66">
        <w:rPr>
          <w:sz w:val="28"/>
          <w:szCs w:val="28"/>
          <w:lang w:val="uk-UA"/>
        </w:rPr>
        <w:t>- 2017. - № 4. - С. 22-24.</w:t>
      </w:r>
    </w:p>
    <w:p w:rsidR="00A15661" w:rsidRPr="003C7B66" w:rsidRDefault="00A15661" w:rsidP="00A15661">
      <w:pPr>
        <w:ind w:left="851"/>
        <w:jc w:val="both"/>
        <w:rPr>
          <w:i/>
          <w:lang w:val="uk-UA"/>
        </w:rPr>
      </w:pPr>
      <w:r w:rsidRPr="003C7B66">
        <w:rPr>
          <w:i/>
          <w:lang w:val="uk-UA"/>
        </w:rPr>
        <w:t>У статті розглядається досвід публічних бібліотек Рівненської області у напрямку популяризації туристичної привабливості краю через поширення туристичної інформації та розвиток екскурсійних послуг.</w:t>
      </w:r>
    </w:p>
    <w:p w:rsidR="00C22922" w:rsidRDefault="00C22922" w:rsidP="00C22922">
      <w:pPr>
        <w:shd w:val="clear" w:color="auto" w:fill="FFFFFF"/>
        <w:ind w:right="174"/>
        <w:jc w:val="both"/>
        <w:rPr>
          <w:b/>
          <w:sz w:val="28"/>
          <w:szCs w:val="28"/>
          <w:lang w:val="uk-UA"/>
        </w:rPr>
      </w:pPr>
    </w:p>
    <w:p w:rsidR="00C22922" w:rsidRPr="00C22922" w:rsidRDefault="00C22922" w:rsidP="00C22922">
      <w:pPr>
        <w:shd w:val="clear" w:color="auto" w:fill="FFFFFF"/>
        <w:ind w:right="174"/>
        <w:jc w:val="both"/>
        <w:rPr>
          <w:sz w:val="28"/>
          <w:szCs w:val="28"/>
          <w:lang w:val="uk-UA"/>
        </w:rPr>
      </w:pPr>
      <w:r w:rsidRPr="00C22922">
        <w:rPr>
          <w:b/>
          <w:sz w:val="28"/>
          <w:szCs w:val="28"/>
          <w:lang w:val="uk-UA"/>
        </w:rPr>
        <w:t xml:space="preserve">Здановська, В. </w:t>
      </w:r>
      <w:r w:rsidRPr="00C22922">
        <w:rPr>
          <w:sz w:val="28"/>
          <w:szCs w:val="28"/>
          <w:lang w:val="uk-UA"/>
        </w:rPr>
        <w:t>Семінар "Роль та завдання бібліотек наукових установ у формуванні інформаційного простору та суспільства знань” / Валентина Здановська // Бібліотечний вісник. - 2017. - № 4. - С. 63-64.</w:t>
      </w:r>
    </w:p>
    <w:p w:rsidR="00C22922" w:rsidRPr="00DA69ED" w:rsidRDefault="00C22922" w:rsidP="00F1565B">
      <w:pPr>
        <w:shd w:val="clear" w:color="auto" w:fill="FFFFFF"/>
        <w:ind w:right="174"/>
        <w:jc w:val="both"/>
        <w:rPr>
          <w:sz w:val="28"/>
          <w:szCs w:val="28"/>
        </w:rPr>
      </w:pPr>
      <w:r w:rsidRPr="00C22922">
        <w:rPr>
          <w:sz w:val="28"/>
          <w:szCs w:val="28"/>
          <w:lang w:val="uk-UA"/>
        </w:rPr>
        <w:t xml:space="preserve"> </w:t>
      </w:r>
    </w:p>
    <w:p w:rsidR="00F1565B" w:rsidRPr="00F01C02" w:rsidRDefault="00F1565B" w:rsidP="00F1565B">
      <w:pPr>
        <w:shd w:val="clear" w:color="auto" w:fill="FFFFFF"/>
        <w:ind w:right="174"/>
        <w:jc w:val="both"/>
        <w:rPr>
          <w:sz w:val="28"/>
          <w:szCs w:val="28"/>
          <w:lang w:val="uk-UA"/>
        </w:rPr>
      </w:pPr>
      <w:r w:rsidRPr="00F01C02">
        <w:rPr>
          <w:b/>
          <w:sz w:val="28"/>
          <w:szCs w:val="28"/>
          <w:lang w:val="uk-UA"/>
        </w:rPr>
        <w:t xml:space="preserve">Кравченко, С. </w:t>
      </w:r>
      <w:r w:rsidRPr="00F01C02">
        <w:rPr>
          <w:sz w:val="28"/>
          <w:szCs w:val="28"/>
          <w:lang w:val="uk-UA"/>
        </w:rPr>
        <w:t>Львівський міжнародний бібліотечний форум : післясмак / С. Кравченко // Бібліотечна планета. - 2017. - № 4. - С. 35.</w:t>
      </w:r>
    </w:p>
    <w:p w:rsidR="00A15661" w:rsidRPr="00F1565B" w:rsidRDefault="00F1565B" w:rsidP="00F1565B">
      <w:pPr>
        <w:shd w:val="clear" w:color="auto" w:fill="FFFFFF"/>
        <w:ind w:left="851" w:right="174"/>
        <w:jc w:val="both"/>
        <w:rPr>
          <w:i/>
        </w:rPr>
      </w:pPr>
      <w:r w:rsidRPr="00F1565B">
        <w:rPr>
          <w:i/>
        </w:rPr>
        <w:t>Представлено основні події Бібліотечного форуму «Бібліотек@ – від ідеальної до ефективної», що відбувся в рамках 24-го Форуму видавців у Львові.</w:t>
      </w:r>
    </w:p>
    <w:p w:rsidR="00C22922" w:rsidRPr="00C22922" w:rsidRDefault="00C22922" w:rsidP="00C22922">
      <w:pPr>
        <w:shd w:val="clear" w:color="auto" w:fill="FFFFFF"/>
        <w:ind w:right="174"/>
        <w:jc w:val="both"/>
        <w:rPr>
          <w:b/>
          <w:lang w:val="uk-UA"/>
        </w:rPr>
      </w:pPr>
      <w:r>
        <w:rPr>
          <w:b/>
          <w:lang w:val="uk-UA"/>
        </w:rPr>
        <w:t xml:space="preserve"> </w:t>
      </w:r>
    </w:p>
    <w:p w:rsidR="00C22922" w:rsidRPr="00C22922" w:rsidRDefault="00C22922" w:rsidP="00C22922">
      <w:pPr>
        <w:shd w:val="clear" w:color="auto" w:fill="FFFFFF"/>
        <w:ind w:right="174"/>
        <w:jc w:val="both"/>
        <w:rPr>
          <w:sz w:val="28"/>
          <w:szCs w:val="28"/>
        </w:rPr>
      </w:pPr>
      <w:r w:rsidRPr="00C22922">
        <w:rPr>
          <w:b/>
          <w:sz w:val="28"/>
          <w:szCs w:val="28"/>
        </w:rPr>
        <w:t>Лобузіна, К.</w:t>
      </w:r>
      <w:r>
        <w:rPr>
          <w:b/>
          <w:sz w:val="28"/>
          <w:szCs w:val="28"/>
          <w:lang w:val="uk-UA"/>
        </w:rPr>
        <w:t xml:space="preserve"> </w:t>
      </w:r>
      <w:r w:rsidRPr="00C22922">
        <w:rPr>
          <w:sz w:val="28"/>
          <w:szCs w:val="28"/>
        </w:rPr>
        <w:t>Видання, затребуване наукою і практикою : [рецензія] / Катерина Лобузіна // Бібліотечний вісник. - 2017. - № 5. - С. 51-52.</w:t>
      </w:r>
    </w:p>
    <w:p w:rsidR="00C22922" w:rsidRPr="00C22922" w:rsidRDefault="00C22922" w:rsidP="00C22922">
      <w:pPr>
        <w:shd w:val="clear" w:color="auto" w:fill="FFFFFF"/>
        <w:ind w:left="851" w:right="174"/>
        <w:jc w:val="both"/>
        <w:rPr>
          <w:i/>
        </w:rPr>
      </w:pPr>
      <w:r w:rsidRPr="00C22922">
        <w:rPr>
          <w:i/>
        </w:rPr>
        <w:t xml:space="preserve">Доктор наук із соціальних комунікацій, директор Інституту інформаційних технологій НБУВ імені В. І. Вернадського </w:t>
      </w:r>
      <w:r w:rsidR="006F0515">
        <w:rPr>
          <w:i/>
          <w:lang w:val="uk-UA"/>
        </w:rPr>
        <w:t xml:space="preserve">К. Лобузіна </w:t>
      </w:r>
      <w:r w:rsidRPr="00C22922">
        <w:rPr>
          <w:i/>
        </w:rPr>
        <w:t>аналізує монографію Мар’їної О. Ю. "Бібліотека в цифровому просторі</w:t>
      </w:r>
      <w:r w:rsidR="00C56E8B">
        <w:rPr>
          <w:i/>
        </w:rPr>
        <w:t>"</w:t>
      </w:r>
      <w:r w:rsidR="00C56E8B">
        <w:rPr>
          <w:i/>
          <w:lang w:val="uk-UA"/>
        </w:rPr>
        <w:t xml:space="preserve"> і підкреслює, що в монографії </w:t>
      </w:r>
      <w:r w:rsidRPr="00C22922">
        <w:rPr>
          <w:i/>
        </w:rPr>
        <w:t>вперше у вітчизняній науці здійснено системне вивчення проблематики комплексної цифрової модернізації бібліотеки.</w:t>
      </w:r>
    </w:p>
    <w:p w:rsidR="00C22922" w:rsidRPr="00F51482" w:rsidRDefault="00C22922" w:rsidP="00C22922">
      <w:pPr>
        <w:shd w:val="clear" w:color="auto" w:fill="FFFFFF"/>
        <w:ind w:right="174"/>
        <w:jc w:val="both"/>
        <w:rPr>
          <w:b/>
          <w:lang w:val="uk-UA"/>
        </w:rPr>
      </w:pPr>
      <w:r w:rsidRPr="00F51482">
        <w:rPr>
          <w:b/>
          <w:lang w:val="uk-UA"/>
        </w:rPr>
        <w:t xml:space="preserve"> </w:t>
      </w:r>
    </w:p>
    <w:p w:rsidR="00A011DE" w:rsidRPr="00A011DE" w:rsidRDefault="00A011DE" w:rsidP="00A011DE">
      <w:pPr>
        <w:shd w:val="clear" w:color="auto" w:fill="FFFFFF"/>
        <w:ind w:right="174"/>
        <w:jc w:val="both"/>
        <w:rPr>
          <w:sz w:val="28"/>
          <w:szCs w:val="28"/>
          <w:lang w:val="uk-UA"/>
        </w:rPr>
      </w:pPr>
      <w:r w:rsidRPr="00A011DE">
        <w:rPr>
          <w:b/>
          <w:sz w:val="28"/>
          <w:szCs w:val="28"/>
          <w:lang w:val="uk-UA"/>
        </w:rPr>
        <w:t>Макарейчук, Т.</w:t>
      </w:r>
      <w:r>
        <w:rPr>
          <w:b/>
          <w:sz w:val="28"/>
          <w:szCs w:val="28"/>
          <w:lang w:val="uk-UA"/>
        </w:rPr>
        <w:t xml:space="preserve"> </w:t>
      </w:r>
      <w:r w:rsidRPr="00A011DE">
        <w:rPr>
          <w:sz w:val="28"/>
          <w:szCs w:val="28"/>
          <w:lang w:val="uk-UA"/>
        </w:rPr>
        <w:t>Ярмарок бібліотечних посл</w:t>
      </w:r>
      <w:r>
        <w:rPr>
          <w:sz w:val="28"/>
          <w:szCs w:val="28"/>
          <w:lang w:val="uk-UA"/>
        </w:rPr>
        <w:t>уг "Це цікаво місцевій громаді" </w:t>
      </w:r>
      <w:r w:rsidRPr="00A011DE">
        <w:rPr>
          <w:sz w:val="28"/>
          <w:szCs w:val="28"/>
          <w:lang w:val="uk-UA"/>
        </w:rPr>
        <w:t>/ Тетяна Макарейчук, Алла Лупан // Бібліотечний форум: історія, теорія і практика. - 2017. - № 3. - С. 28-32.</w:t>
      </w:r>
    </w:p>
    <w:p w:rsidR="00A011DE" w:rsidRPr="00A011DE" w:rsidRDefault="00A011DE" w:rsidP="007D4CF8">
      <w:pPr>
        <w:shd w:val="clear" w:color="auto" w:fill="FFFFFF"/>
        <w:ind w:left="851" w:right="174"/>
        <w:jc w:val="both"/>
        <w:rPr>
          <w:i/>
          <w:lang w:val="uk-UA"/>
        </w:rPr>
      </w:pPr>
      <w:r w:rsidRPr="00A011DE">
        <w:rPr>
          <w:i/>
          <w:lang w:val="uk-UA"/>
        </w:rPr>
        <w:t>У статті висвітлено досвід проведення обласного ярмарку бібліотечних послуг "Це цікаво місцевій громаді", зініційованого Чернівецькою обласною універсальною науковою бібліотекою ім. М. Івасюка.</w:t>
      </w:r>
    </w:p>
    <w:p w:rsidR="009250D9" w:rsidRDefault="009250D9" w:rsidP="00A75F9E">
      <w:pPr>
        <w:shd w:val="clear" w:color="auto" w:fill="FFFFFF"/>
        <w:ind w:right="174"/>
        <w:jc w:val="both"/>
        <w:rPr>
          <w:b/>
          <w:sz w:val="28"/>
          <w:szCs w:val="28"/>
          <w:lang w:val="uk-UA"/>
        </w:rPr>
      </w:pPr>
    </w:p>
    <w:p w:rsidR="00D703CB" w:rsidRPr="009A2B9D" w:rsidRDefault="00D703CB" w:rsidP="00D703CB">
      <w:pPr>
        <w:shd w:val="clear" w:color="auto" w:fill="FFFFFF"/>
        <w:ind w:right="174"/>
        <w:jc w:val="both"/>
        <w:rPr>
          <w:sz w:val="28"/>
          <w:szCs w:val="28"/>
          <w:lang w:val="uk-UA"/>
        </w:rPr>
      </w:pPr>
      <w:r w:rsidRPr="009A2B9D">
        <w:rPr>
          <w:b/>
          <w:sz w:val="28"/>
          <w:szCs w:val="28"/>
          <w:lang w:val="uk-UA"/>
        </w:rPr>
        <w:t>Огус, І.</w:t>
      </w:r>
      <w:r>
        <w:rPr>
          <w:b/>
          <w:sz w:val="28"/>
          <w:szCs w:val="28"/>
          <w:lang w:val="uk-UA"/>
        </w:rPr>
        <w:t xml:space="preserve"> </w:t>
      </w:r>
      <w:r w:rsidRPr="009A2B9D">
        <w:rPr>
          <w:sz w:val="28"/>
          <w:szCs w:val="28"/>
          <w:lang w:val="uk-UA"/>
        </w:rPr>
        <w:t xml:space="preserve">Центри освіти для дорослих – новий </w:t>
      </w:r>
      <w:r>
        <w:rPr>
          <w:sz w:val="28"/>
          <w:szCs w:val="28"/>
          <w:lang w:val="uk-UA"/>
        </w:rPr>
        <w:t>тренд сучасної бібліотеки / І. </w:t>
      </w:r>
      <w:r w:rsidRPr="009A2B9D">
        <w:rPr>
          <w:sz w:val="28"/>
          <w:szCs w:val="28"/>
          <w:lang w:val="uk-UA"/>
        </w:rPr>
        <w:t>Огус. // Бібліотечна планета. - 2017. - № 3. - С. 28-30.</w:t>
      </w:r>
    </w:p>
    <w:p w:rsidR="00D703CB" w:rsidRPr="009A2B9D" w:rsidRDefault="00D703CB" w:rsidP="00D703CB">
      <w:pPr>
        <w:shd w:val="clear" w:color="auto" w:fill="FFFFFF"/>
        <w:ind w:left="851" w:right="174"/>
        <w:jc w:val="both"/>
        <w:rPr>
          <w:i/>
          <w:lang w:val="uk-UA"/>
        </w:rPr>
      </w:pPr>
      <w:r w:rsidRPr="009A2B9D">
        <w:rPr>
          <w:i/>
          <w:lang w:val="uk-UA"/>
        </w:rPr>
        <w:t xml:space="preserve">У статті розглянуто новий аспект взаємодії бібліотеки й громади – відкриття в бібліотеках центрів неформальної освіти для дорослих, метою яких є сприяння розвитку місцевих спільнот, збільшення шансів населення на працевлаштування та реалізацію своїх творчих здібностей. </w:t>
      </w:r>
    </w:p>
    <w:p w:rsidR="00903391" w:rsidRPr="00903391" w:rsidRDefault="00903391" w:rsidP="00903391">
      <w:pPr>
        <w:shd w:val="clear" w:color="auto" w:fill="FFFFFF"/>
        <w:ind w:right="174"/>
        <w:jc w:val="both"/>
        <w:rPr>
          <w:sz w:val="28"/>
          <w:szCs w:val="28"/>
          <w:lang w:val="uk-UA"/>
        </w:rPr>
      </w:pPr>
    </w:p>
    <w:p w:rsidR="00903391" w:rsidRPr="00903391" w:rsidRDefault="00903391" w:rsidP="00903391">
      <w:pPr>
        <w:shd w:val="clear" w:color="auto" w:fill="FFFFFF"/>
        <w:ind w:right="174"/>
        <w:jc w:val="both"/>
        <w:rPr>
          <w:sz w:val="28"/>
          <w:szCs w:val="28"/>
        </w:rPr>
      </w:pPr>
      <w:r w:rsidRPr="00903391">
        <w:rPr>
          <w:b/>
          <w:sz w:val="28"/>
          <w:szCs w:val="28"/>
        </w:rPr>
        <w:t>Поперечна, Л.</w:t>
      </w:r>
      <w:r>
        <w:rPr>
          <w:b/>
          <w:sz w:val="28"/>
          <w:szCs w:val="28"/>
          <w:lang w:val="uk-UA"/>
        </w:rPr>
        <w:t xml:space="preserve"> </w:t>
      </w:r>
      <w:r w:rsidRPr="00903391">
        <w:rPr>
          <w:sz w:val="28"/>
          <w:szCs w:val="28"/>
        </w:rPr>
        <w:t>Міжнародна наукова конференція "Бібліотека. Наука. Комунікація. Стратегічні завдання розвитку наукових бібліотек" / Лідія Поперечна // Бібліотечний вісник. - 2017. - № 6. - С. 39-40.</w:t>
      </w:r>
    </w:p>
    <w:p w:rsidR="00871EE7" w:rsidRPr="00871EE7" w:rsidRDefault="00903391" w:rsidP="00871EE7">
      <w:pPr>
        <w:shd w:val="clear" w:color="auto" w:fill="FFFFFF"/>
        <w:ind w:right="174"/>
        <w:jc w:val="both"/>
        <w:rPr>
          <w:sz w:val="28"/>
          <w:szCs w:val="28"/>
          <w:lang w:val="uk-UA"/>
        </w:rPr>
      </w:pPr>
      <w:r w:rsidRPr="00903391">
        <w:rPr>
          <w:sz w:val="28"/>
          <w:szCs w:val="28"/>
        </w:rPr>
        <w:lastRenderedPageBreak/>
        <w:t xml:space="preserve"> </w:t>
      </w:r>
      <w:r w:rsidR="00871EE7" w:rsidRPr="00871EE7">
        <w:rPr>
          <w:b/>
          <w:sz w:val="28"/>
          <w:szCs w:val="28"/>
          <w:lang w:val="uk-UA"/>
        </w:rPr>
        <w:t>Старостенко, Н.</w:t>
      </w:r>
      <w:r w:rsidR="00871EE7" w:rsidRPr="00871EE7">
        <w:rPr>
          <w:sz w:val="28"/>
          <w:szCs w:val="28"/>
          <w:lang w:val="uk-UA"/>
        </w:rPr>
        <w:t xml:space="preserve"> Бібліотека як інформаційно-ресурсний медіа-центр / Наталія Старостенко // Бібліотечний форум: історія, теорія і практика. - 2017. - № 4. - С. 15-17.</w:t>
      </w:r>
    </w:p>
    <w:p w:rsidR="00871EE7" w:rsidRPr="00871EE7" w:rsidRDefault="00871EE7" w:rsidP="00871EE7">
      <w:pPr>
        <w:shd w:val="clear" w:color="auto" w:fill="FFFFFF"/>
        <w:ind w:left="851" w:right="174"/>
        <w:jc w:val="both"/>
        <w:rPr>
          <w:i/>
          <w:lang w:val="uk-UA"/>
        </w:rPr>
      </w:pPr>
      <w:r w:rsidRPr="00871EE7">
        <w:rPr>
          <w:i/>
          <w:lang w:val="uk-UA"/>
        </w:rPr>
        <w:t>У статті представлено діяльність медіа-центру бібліотеки, який, спираючись на передові досягнення у галузі інформаційно-комунікаційних технологій, формує інформаційні ресурси.</w:t>
      </w:r>
    </w:p>
    <w:p w:rsidR="00871EE7" w:rsidRDefault="00871EE7" w:rsidP="00871EE7">
      <w:pPr>
        <w:shd w:val="clear" w:color="auto" w:fill="FFFFFF"/>
        <w:ind w:right="174"/>
        <w:jc w:val="both"/>
        <w:rPr>
          <w:b/>
          <w:sz w:val="28"/>
          <w:szCs w:val="28"/>
          <w:lang w:val="uk-UA"/>
        </w:rPr>
      </w:pPr>
    </w:p>
    <w:p w:rsidR="00871EE7" w:rsidRPr="00D82719" w:rsidRDefault="00871EE7" w:rsidP="00871EE7">
      <w:pPr>
        <w:shd w:val="clear" w:color="auto" w:fill="FFFFFF"/>
        <w:ind w:right="174"/>
        <w:jc w:val="both"/>
        <w:rPr>
          <w:sz w:val="28"/>
          <w:szCs w:val="28"/>
          <w:lang w:val="uk-UA"/>
        </w:rPr>
      </w:pPr>
      <w:r w:rsidRPr="006C7D88">
        <w:rPr>
          <w:b/>
          <w:sz w:val="28"/>
          <w:szCs w:val="28"/>
          <w:lang w:val="uk-UA"/>
        </w:rPr>
        <w:t>Тверда,</w:t>
      </w:r>
      <w:r w:rsidRPr="00D82719">
        <w:rPr>
          <w:b/>
          <w:sz w:val="28"/>
          <w:szCs w:val="28"/>
          <w:lang w:val="uk-UA"/>
        </w:rPr>
        <w:t xml:space="preserve"> Т.</w:t>
      </w:r>
      <w:r>
        <w:rPr>
          <w:b/>
          <w:sz w:val="28"/>
          <w:szCs w:val="28"/>
          <w:lang w:val="uk-UA"/>
        </w:rPr>
        <w:t xml:space="preserve"> </w:t>
      </w:r>
      <w:r w:rsidRPr="00D82719">
        <w:rPr>
          <w:sz w:val="28"/>
          <w:szCs w:val="28"/>
          <w:lang w:val="uk-UA"/>
        </w:rPr>
        <w:t>Стратегія розвитку ЦБС як запорука її успішності / Тетяна Тверда, Любов Варюхіна // Бібліотечний форум: історія, теорія і практика. - 2017. - № 3. - С. 33-35.</w:t>
      </w:r>
    </w:p>
    <w:p w:rsidR="00871EE7" w:rsidRPr="00D82719" w:rsidRDefault="00871EE7" w:rsidP="00871EE7">
      <w:pPr>
        <w:shd w:val="clear" w:color="auto" w:fill="FFFFFF"/>
        <w:ind w:left="851" w:right="174"/>
        <w:jc w:val="both"/>
        <w:rPr>
          <w:i/>
          <w:lang w:val="uk-UA"/>
        </w:rPr>
      </w:pPr>
      <w:r w:rsidRPr="00D82719">
        <w:rPr>
          <w:i/>
          <w:lang w:val="uk-UA"/>
        </w:rPr>
        <w:t>У статті представлено досвід Центральн</w:t>
      </w:r>
      <w:r>
        <w:rPr>
          <w:i/>
          <w:lang w:val="uk-UA"/>
        </w:rPr>
        <w:t>ої міської бібліотеки ім. М. Л. </w:t>
      </w:r>
      <w:r w:rsidRPr="00D82719">
        <w:rPr>
          <w:i/>
          <w:lang w:val="uk-UA"/>
        </w:rPr>
        <w:t>Кропивницького м. Миколаєва та підходи до стратегічного планування ЦБС, визначено його вплив на успішний розвиток бібліотек регіону та запоруку запроваджених і майбутніх інновацій.</w:t>
      </w:r>
    </w:p>
    <w:p w:rsidR="00871EE7" w:rsidRPr="00D82719" w:rsidRDefault="00871EE7" w:rsidP="00871EE7">
      <w:pPr>
        <w:shd w:val="clear" w:color="auto" w:fill="FFFFFF"/>
        <w:ind w:right="174"/>
        <w:jc w:val="both"/>
        <w:rPr>
          <w:i/>
          <w:lang w:val="uk-UA"/>
        </w:rPr>
      </w:pPr>
      <w:r w:rsidRPr="00D82719">
        <w:rPr>
          <w:i/>
          <w:lang w:val="uk-UA"/>
        </w:rPr>
        <w:t xml:space="preserve"> </w:t>
      </w:r>
    </w:p>
    <w:p w:rsidR="00FD2702" w:rsidRDefault="00FD2702" w:rsidP="00FD2702">
      <w:pPr>
        <w:shd w:val="clear" w:color="auto" w:fill="FFFFFF"/>
        <w:ind w:right="174"/>
        <w:jc w:val="both"/>
        <w:rPr>
          <w:sz w:val="28"/>
          <w:szCs w:val="28"/>
          <w:lang w:val="uk-UA"/>
        </w:rPr>
      </w:pPr>
      <w:r w:rsidRPr="00FD2702">
        <w:rPr>
          <w:b/>
          <w:sz w:val="28"/>
          <w:szCs w:val="28"/>
          <w:lang w:val="uk-UA"/>
        </w:rPr>
        <w:t>Цяпало, Л.</w:t>
      </w:r>
      <w:r>
        <w:rPr>
          <w:b/>
          <w:sz w:val="28"/>
          <w:szCs w:val="28"/>
          <w:lang w:val="uk-UA"/>
        </w:rPr>
        <w:t xml:space="preserve"> </w:t>
      </w:r>
      <w:r w:rsidRPr="00FD2702">
        <w:rPr>
          <w:sz w:val="28"/>
          <w:szCs w:val="28"/>
          <w:lang w:val="uk-UA"/>
        </w:rPr>
        <w:t>URBAN бібліотека - кращий проект ревіталізації бібліотечного простору 2017 року / Л. Цяпало, А. Нечипоренко // Бібліотечна планета. - 2017. - № 4. - С. 12-15.</w:t>
      </w:r>
    </w:p>
    <w:p w:rsidR="00FD2702" w:rsidRPr="00FD2702" w:rsidRDefault="00FD2702" w:rsidP="00FD2702">
      <w:pPr>
        <w:shd w:val="clear" w:color="auto" w:fill="FFFFFF"/>
        <w:ind w:left="851" w:right="174"/>
        <w:jc w:val="both"/>
        <w:rPr>
          <w:i/>
          <w:lang w:val="uk-UA"/>
        </w:rPr>
      </w:pPr>
      <w:r w:rsidRPr="00FD2702">
        <w:rPr>
          <w:i/>
          <w:lang w:val="uk-UA"/>
        </w:rPr>
        <w:t>Презентовано досвід реалізації проекту «URBAN бібліотека» ЦБС для дорослих м. Львова. Увагу акцентовано на визначенні цільової аудиторії цієї бібліотеки, створенні логотипа, розробці PR-стратегії, встановленні партнерських стосунків з громадськими об’єднаннями, роботі над міні-проектами та ін.</w:t>
      </w:r>
    </w:p>
    <w:p w:rsidR="002A47C1" w:rsidRPr="00DA69ED" w:rsidRDefault="002A47C1" w:rsidP="005D4247">
      <w:pPr>
        <w:shd w:val="clear" w:color="auto" w:fill="FFFFFF"/>
        <w:ind w:right="174"/>
        <w:jc w:val="both"/>
        <w:rPr>
          <w:b/>
          <w:sz w:val="28"/>
          <w:szCs w:val="28"/>
          <w:lang w:val="uk-UA"/>
        </w:rPr>
      </w:pPr>
    </w:p>
    <w:p w:rsidR="005D4247" w:rsidRPr="005D4247" w:rsidRDefault="005D4247" w:rsidP="005D4247">
      <w:pPr>
        <w:shd w:val="clear" w:color="auto" w:fill="FFFFFF"/>
        <w:ind w:right="174"/>
        <w:jc w:val="both"/>
        <w:rPr>
          <w:sz w:val="28"/>
          <w:szCs w:val="28"/>
          <w:lang w:val="uk-UA"/>
        </w:rPr>
      </w:pPr>
      <w:r w:rsidRPr="005D4247">
        <w:rPr>
          <w:b/>
          <w:sz w:val="28"/>
          <w:szCs w:val="28"/>
          <w:lang w:val="uk-UA"/>
        </w:rPr>
        <w:t>Шемаева, Г.</w:t>
      </w:r>
      <w:r>
        <w:rPr>
          <w:b/>
          <w:sz w:val="28"/>
          <w:szCs w:val="28"/>
          <w:lang w:val="uk-UA"/>
        </w:rPr>
        <w:t xml:space="preserve"> </w:t>
      </w:r>
      <w:r w:rsidRPr="005D4247">
        <w:rPr>
          <w:sz w:val="28"/>
          <w:szCs w:val="28"/>
          <w:lang w:val="uk-UA"/>
        </w:rPr>
        <w:t>Коеволюційні стратегії розвитку бібліотек / Ганна Шемаева // Бібліотечний вісник. - 2017. - № 5. - С. 15-19.</w:t>
      </w:r>
    </w:p>
    <w:p w:rsidR="005D4247" w:rsidRPr="005D4247" w:rsidRDefault="005D4247" w:rsidP="005D4247">
      <w:pPr>
        <w:shd w:val="clear" w:color="auto" w:fill="FFFFFF"/>
        <w:ind w:left="851" w:right="174"/>
        <w:jc w:val="both"/>
        <w:rPr>
          <w:i/>
          <w:lang w:val="uk-UA"/>
        </w:rPr>
      </w:pPr>
      <w:r w:rsidRPr="005D4247">
        <w:rPr>
          <w:i/>
          <w:lang w:val="uk-UA"/>
        </w:rPr>
        <w:t xml:space="preserve">У статті обґрунтовується розвиток бібліотек на засадах принципів коеволюції. Визначено стратегічні напрями цього процесу. </w:t>
      </w:r>
    </w:p>
    <w:p w:rsidR="005D4247" w:rsidRPr="005D4247" w:rsidRDefault="005D4247" w:rsidP="005D4247">
      <w:pPr>
        <w:shd w:val="clear" w:color="auto" w:fill="FFFFFF"/>
        <w:ind w:right="174"/>
        <w:jc w:val="both"/>
        <w:rPr>
          <w:i/>
          <w:lang w:val="uk-UA"/>
        </w:rPr>
      </w:pPr>
      <w:r w:rsidRPr="005D4247">
        <w:rPr>
          <w:i/>
          <w:lang w:val="uk-UA"/>
        </w:rPr>
        <w:t xml:space="preserve"> </w:t>
      </w:r>
    </w:p>
    <w:p w:rsidR="00D82719" w:rsidRPr="00D82719" w:rsidRDefault="00D82719" w:rsidP="00D82719">
      <w:pPr>
        <w:shd w:val="clear" w:color="auto" w:fill="FFFFFF"/>
        <w:ind w:right="174"/>
        <w:jc w:val="both"/>
        <w:rPr>
          <w:sz w:val="28"/>
          <w:szCs w:val="28"/>
          <w:lang w:val="uk-UA"/>
        </w:rPr>
      </w:pPr>
      <w:r w:rsidRPr="006C7D88">
        <w:rPr>
          <w:b/>
          <w:sz w:val="28"/>
          <w:szCs w:val="28"/>
          <w:lang w:val="uk-UA"/>
        </w:rPr>
        <w:t>Тверда,</w:t>
      </w:r>
      <w:r w:rsidRPr="00D82719">
        <w:rPr>
          <w:b/>
          <w:sz w:val="28"/>
          <w:szCs w:val="28"/>
          <w:lang w:val="uk-UA"/>
        </w:rPr>
        <w:t xml:space="preserve"> Т.</w:t>
      </w:r>
      <w:r>
        <w:rPr>
          <w:b/>
          <w:sz w:val="28"/>
          <w:szCs w:val="28"/>
          <w:lang w:val="uk-UA"/>
        </w:rPr>
        <w:t xml:space="preserve"> </w:t>
      </w:r>
      <w:r w:rsidRPr="00D82719">
        <w:rPr>
          <w:sz w:val="28"/>
          <w:szCs w:val="28"/>
          <w:lang w:val="uk-UA"/>
        </w:rPr>
        <w:t>Стратегія розвитку ЦБС як запорука її успішності / Тетяна Тверда, Любов Варюхіна // Бібліотечний форум: історія, теорія і практика. - 2017. - № 3. - С. 33-35.</w:t>
      </w:r>
    </w:p>
    <w:p w:rsidR="00D82719" w:rsidRPr="00D82719" w:rsidRDefault="00D82719" w:rsidP="00D82719">
      <w:pPr>
        <w:shd w:val="clear" w:color="auto" w:fill="FFFFFF"/>
        <w:ind w:left="851" w:right="174"/>
        <w:jc w:val="both"/>
        <w:rPr>
          <w:i/>
          <w:lang w:val="uk-UA"/>
        </w:rPr>
      </w:pPr>
      <w:r w:rsidRPr="00D82719">
        <w:rPr>
          <w:i/>
          <w:lang w:val="uk-UA"/>
        </w:rPr>
        <w:t>У статті представлено досвід Центральн</w:t>
      </w:r>
      <w:r w:rsidR="00C97C01">
        <w:rPr>
          <w:i/>
          <w:lang w:val="uk-UA"/>
        </w:rPr>
        <w:t>ої міської бібліотеки ім. М. Л. </w:t>
      </w:r>
      <w:r w:rsidRPr="00D82719">
        <w:rPr>
          <w:i/>
          <w:lang w:val="uk-UA"/>
        </w:rPr>
        <w:t>Кропивницького м. Миколаєва та підходи до стратегічного планування ЦБС, визначено його вплив на успішний розвиток бібліотек регіону та запоруку запроваджених і майбутніх інновацій.</w:t>
      </w:r>
    </w:p>
    <w:p w:rsidR="00D82719" w:rsidRPr="00D82719" w:rsidRDefault="00D82719" w:rsidP="00D82719">
      <w:pPr>
        <w:shd w:val="clear" w:color="auto" w:fill="FFFFFF"/>
        <w:ind w:right="174"/>
        <w:jc w:val="both"/>
        <w:rPr>
          <w:i/>
          <w:lang w:val="uk-UA"/>
        </w:rPr>
      </w:pPr>
      <w:r w:rsidRPr="00D82719">
        <w:rPr>
          <w:i/>
          <w:lang w:val="uk-UA"/>
        </w:rPr>
        <w:t xml:space="preserve"> </w:t>
      </w:r>
    </w:p>
    <w:p w:rsidR="0077239A" w:rsidRPr="00986B08" w:rsidRDefault="0077239A" w:rsidP="0077239A">
      <w:pPr>
        <w:pStyle w:val="1"/>
        <w:shd w:val="clear" w:color="auto" w:fill="E6E6E6"/>
        <w:ind w:right="174"/>
        <w:jc w:val="center"/>
        <w:rPr>
          <w:kern w:val="0"/>
          <w:sz w:val="28"/>
          <w:szCs w:val="28"/>
          <w:lang w:val="uk-UA"/>
        </w:rPr>
      </w:pPr>
      <w:bookmarkStart w:id="7" w:name="_Toc433620567"/>
      <w:r>
        <w:rPr>
          <w:kern w:val="0"/>
          <w:lang w:val="uk-UA"/>
        </w:rPr>
        <w:t>Б</w:t>
      </w:r>
      <w:r w:rsidRPr="00986B08">
        <w:rPr>
          <w:kern w:val="0"/>
          <w:lang w:val="uk-UA"/>
        </w:rPr>
        <w:t>ібліотечні фонди: Формування. Облік. Збереження</w:t>
      </w:r>
      <w:bookmarkEnd w:id="7"/>
    </w:p>
    <w:p w:rsidR="0077239A" w:rsidRDefault="0077239A" w:rsidP="0077239A">
      <w:pPr>
        <w:ind w:right="174"/>
        <w:jc w:val="both"/>
        <w:rPr>
          <w:sz w:val="28"/>
          <w:szCs w:val="28"/>
          <w:lang w:val="uk-UA"/>
        </w:rPr>
      </w:pPr>
    </w:p>
    <w:p w:rsidR="00904095" w:rsidRPr="00904095" w:rsidRDefault="00904095" w:rsidP="00904095">
      <w:pPr>
        <w:ind w:right="174"/>
        <w:jc w:val="both"/>
        <w:rPr>
          <w:sz w:val="28"/>
          <w:szCs w:val="28"/>
          <w:lang w:val="uk-UA"/>
        </w:rPr>
      </w:pPr>
      <w:r w:rsidRPr="00904095">
        <w:rPr>
          <w:b/>
          <w:sz w:val="28"/>
          <w:szCs w:val="28"/>
          <w:lang w:val="uk-UA"/>
        </w:rPr>
        <w:t>Бабаєва, К.</w:t>
      </w:r>
      <w:r>
        <w:rPr>
          <w:b/>
          <w:sz w:val="28"/>
          <w:szCs w:val="28"/>
          <w:lang w:val="uk-UA"/>
        </w:rPr>
        <w:t xml:space="preserve"> </w:t>
      </w:r>
      <w:r w:rsidRPr="00904095">
        <w:rPr>
          <w:sz w:val="28"/>
          <w:szCs w:val="28"/>
          <w:lang w:val="uk-UA"/>
        </w:rPr>
        <w:t>Розкриваємо фонди : (періодика української діаспори у фонді Обласної універсальної наукової бібліот</w:t>
      </w:r>
      <w:r w:rsidR="00D3698F">
        <w:rPr>
          <w:sz w:val="28"/>
          <w:szCs w:val="28"/>
          <w:lang w:val="uk-UA"/>
        </w:rPr>
        <w:t>еки ім. Д. І. Чижевського) / К. </w:t>
      </w:r>
      <w:r w:rsidRPr="00904095">
        <w:rPr>
          <w:sz w:val="28"/>
          <w:szCs w:val="28"/>
          <w:lang w:val="uk-UA"/>
        </w:rPr>
        <w:t>Бабаєва // Бібліотечна планета. - 2017. - № 3. - С. 26-27.</w:t>
      </w:r>
    </w:p>
    <w:p w:rsidR="00904095" w:rsidRPr="00904095" w:rsidRDefault="00904095" w:rsidP="00904095">
      <w:pPr>
        <w:ind w:left="851" w:right="174"/>
        <w:jc w:val="both"/>
        <w:rPr>
          <w:i/>
          <w:lang w:val="uk-UA"/>
        </w:rPr>
      </w:pPr>
      <w:r w:rsidRPr="00904095">
        <w:rPr>
          <w:i/>
          <w:lang w:val="uk-UA"/>
        </w:rPr>
        <w:t>У статті представлено журнали і часописи української діаспори, темою яких є боротьба за національне й соціальне визволення українського народу, збереження його історичної і культурної самобутності, національної самосвідомості, духовної і матеріальної культури.</w:t>
      </w:r>
    </w:p>
    <w:p w:rsidR="00904095" w:rsidRPr="00904095" w:rsidRDefault="00904095" w:rsidP="00904095">
      <w:pPr>
        <w:ind w:right="174"/>
        <w:jc w:val="both"/>
        <w:rPr>
          <w:i/>
          <w:lang w:val="uk-UA"/>
        </w:rPr>
      </w:pPr>
      <w:r w:rsidRPr="00904095">
        <w:rPr>
          <w:i/>
          <w:lang w:val="uk-UA"/>
        </w:rPr>
        <w:t xml:space="preserve"> </w:t>
      </w:r>
    </w:p>
    <w:p w:rsidR="00C553D4" w:rsidRPr="00C553D4" w:rsidRDefault="00C553D4" w:rsidP="00C553D4">
      <w:pPr>
        <w:ind w:right="174"/>
        <w:jc w:val="both"/>
        <w:rPr>
          <w:sz w:val="28"/>
          <w:szCs w:val="28"/>
          <w:lang w:val="uk-UA"/>
        </w:rPr>
      </w:pPr>
      <w:r w:rsidRPr="00C553D4">
        <w:rPr>
          <w:b/>
          <w:sz w:val="28"/>
          <w:szCs w:val="28"/>
          <w:lang w:val="uk-UA"/>
        </w:rPr>
        <w:lastRenderedPageBreak/>
        <w:t>Біловус, Л.</w:t>
      </w:r>
      <w:r w:rsidRPr="00F0343A">
        <w:rPr>
          <w:b/>
          <w:sz w:val="28"/>
          <w:szCs w:val="28"/>
          <w:lang w:val="uk-UA"/>
        </w:rPr>
        <w:t xml:space="preserve"> </w:t>
      </w:r>
      <w:r w:rsidRPr="00C553D4">
        <w:rPr>
          <w:sz w:val="28"/>
          <w:szCs w:val="28"/>
          <w:lang w:val="uk-UA"/>
        </w:rPr>
        <w:t>Україномовні періодичні видання США про культурну самопрезентацію української діаспори як способу збереження національної ідентичності / Леся Біловус // Вісник Книжко</w:t>
      </w:r>
      <w:r w:rsidR="002A47C1">
        <w:rPr>
          <w:sz w:val="28"/>
          <w:szCs w:val="28"/>
          <w:lang w:val="uk-UA"/>
        </w:rPr>
        <w:t>вої палати. - 2017. - № 5. - С.</w:t>
      </w:r>
      <w:r w:rsidR="002A47C1">
        <w:rPr>
          <w:sz w:val="28"/>
          <w:szCs w:val="28"/>
          <w:lang w:val="en-US"/>
        </w:rPr>
        <w:t> </w:t>
      </w:r>
      <w:r w:rsidRPr="00C553D4">
        <w:rPr>
          <w:sz w:val="28"/>
          <w:szCs w:val="28"/>
          <w:lang w:val="uk-UA"/>
        </w:rPr>
        <w:t>46-50.</w:t>
      </w:r>
    </w:p>
    <w:p w:rsidR="00C553D4" w:rsidRPr="00F0343A" w:rsidRDefault="00F0343A" w:rsidP="00F0343A">
      <w:pPr>
        <w:ind w:left="851" w:right="174"/>
        <w:jc w:val="both"/>
        <w:rPr>
          <w:i/>
          <w:lang w:val="uk-UA"/>
        </w:rPr>
      </w:pPr>
      <w:r w:rsidRPr="00F0343A">
        <w:rPr>
          <w:i/>
          <w:lang w:val="uk-UA"/>
        </w:rPr>
        <w:t>Статтю присвячено аналізу україномовної періодики США щодо культурної самопрезентації української діаспори. Представлено форми реалізації українського культурного життя за океаном: класичне, пісенне, театральне та візуальне мистецтво.</w:t>
      </w:r>
    </w:p>
    <w:p w:rsidR="00C553D4" w:rsidRPr="00F0343A" w:rsidRDefault="00C553D4" w:rsidP="00C553D4">
      <w:pPr>
        <w:ind w:right="174"/>
        <w:jc w:val="both"/>
        <w:rPr>
          <w:i/>
          <w:lang w:val="uk-UA"/>
        </w:rPr>
      </w:pPr>
      <w:r w:rsidRPr="00F0343A">
        <w:rPr>
          <w:i/>
          <w:lang w:val="uk-UA"/>
        </w:rPr>
        <w:t xml:space="preserve"> </w:t>
      </w:r>
    </w:p>
    <w:p w:rsidR="005D0ECA" w:rsidRPr="005D0ECA" w:rsidRDefault="005D0ECA" w:rsidP="005D0ECA">
      <w:pPr>
        <w:ind w:right="174"/>
        <w:jc w:val="both"/>
        <w:rPr>
          <w:sz w:val="28"/>
          <w:szCs w:val="28"/>
          <w:lang w:val="uk-UA"/>
        </w:rPr>
      </w:pPr>
      <w:r w:rsidRPr="005D0ECA">
        <w:rPr>
          <w:b/>
          <w:sz w:val="28"/>
          <w:szCs w:val="28"/>
          <w:lang w:val="uk-UA"/>
        </w:rPr>
        <w:t>Бондарчук, О.</w:t>
      </w:r>
      <w:r>
        <w:rPr>
          <w:b/>
          <w:sz w:val="28"/>
          <w:szCs w:val="28"/>
          <w:lang w:val="uk-UA"/>
        </w:rPr>
        <w:t xml:space="preserve"> </w:t>
      </w:r>
      <w:r w:rsidRPr="005D0ECA">
        <w:rPr>
          <w:sz w:val="28"/>
          <w:szCs w:val="28"/>
          <w:lang w:val="uk-UA"/>
        </w:rPr>
        <w:t>Збереження та використання інформаційного ресурсу : традиційні та новітні підходи / Оксана Бондарчук // Бібліотечний форум: історія, теорія і практика. - 2017. - № 3. - С. 18-20.</w:t>
      </w:r>
    </w:p>
    <w:p w:rsidR="005D0ECA" w:rsidRPr="005D0ECA" w:rsidRDefault="005D0ECA" w:rsidP="005D0ECA">
      <w:pPr>
        <w:ind w:left="851" w:right="174"/>
        <w:jc w:val="both"/>
        <w:rPr>
          <w:i/>
          <w:lang w:val="uk-UA"/>
        </w:rPr>
      </w:pPr>
      <w:r w:rsidRPr="005D0ECA">
        <w:rPr>
          <w:i/>
          <w:lang w:val="uk-UA"/>
        </w:rPr>
        <w:t>У статті розглянуто досвід роботи Державної науково-педагогічної бібліотеки України імені В. О. Сухомлинського з питань збереження документного ресурсу бібліотеки, у т. ч. рідкісних видань.</w:t>
      </w:r>
    </w:p>
    <w:p w:rsidR="005E4483" w:rsidRDefault="005E4483" w:rsidP="009851DD">
      <w:pPr>
        <w:ind w:right="174"/>
        <w:jc w:val="both"/>
        <w:rPr>
          <w:b/>
          <w:sz w:val="28"/>
          <w:szCs w:val="28"/>
          <w:lang w:val="uk-UA"/>
        </w:rPr>
      </w:pPr>
    </w:p>
    <w:p w:rsidR="009851DD" w:rsidRPr="009851DD" w:rsidRDefault="009851DD" w:rsidP="009851DD">
      <w:pPr>
        <w:ind w:right="174"/>
        <w:jc w:val="both"/>
        <w:rPr>
          <w:sz w:val="28"/>
          <w:szCs w:val="28"/>
          <w:lang w:val="uk-UA"/>
        </w:rPr>
      </w:pPr>
      <w:r w:rsidRPr="009851DD">
        <w:rPr>
          <w:b/>
          <w:sz w:val="28"/>
          <w:szCs w:val="28"/>
          <w:lang w:val="uk-UA"/>
        </w:rPr>
        <w:t>Корнійчук, М.</w:t>
      </w:r>
      <w:r w:rsidRPr="009851DD">
        <w:rPr>
          <w:sz w:val="28"/>
          <w:szCs w:val="28"/>
          <w:lang w:val="uk-UA"/>
        </w:rPr>
        <w:t xml:space="preserve"> Приватні книжкові колекції діячів української діаспори у фондах Наукової бібліотеки Національного університету "Острозька академія" / Майя Корнійчук // Бібліотечний форум: історія, теорія і практика. - 2017. - № 3. - С. 21-24.</w:t>
      </w:r>
    </w:p>
    <w:p w:rsidR="009851DD" w:rsidRPr="009851DD" w:rsidRDefault="009851DD" w:rsidP="009851DD">
      <w:pPr>
        <w:ind w:left="851" w:right="174"/>
        <w:jc w:val="both"/>
        <w:rPr>
          <w:i/>
          <w:lang w:val="uk-UA"/>
        </w:rPr>
      </w:pPr>
      <w:r w:rsidRPr="009851DD">
        <w:rPr>
          <w:i/>
          <w:lang w:val="uk-UA"/>
        </w:rPr>
        <w:t>У статті наведено основні факти з біографії дарувальників та власників колекцій, проаналізовано видання книгозбірні, які є цінним джерелом вивчення праць українських учених, громадських та культурних діячів діаспори.</w:t>
      </w:r>
    </w:p>
    <w:p w:rsidR="009851DD" w:rsidRPr="009851DD" w:rsidRDefault="009851DD" w:rsidP="009851DD">
      <w:pPr>
        <w:ind w:right="174"/>
        <w:jc w:val="both"/>
        <w:rPr>
          <w:i/>
          <w:lang w:val="uk-UA"/>
        </w:rPr>
      </w:pPr>
      <w:r w:rsidRPr="009851DD">
        <w:rPr>
          <w:i/>
          <w:lang w:val="uk-UA"/>
        </w:rPr>
        <w:t xml:space="preserve"> </w:t>
      </w:r>
    </w:p>
    <w:p w:rsidR="00A53B89" w:rsidRPr="00A53B89" w:rsidRDefault="00A53B89" w:rsidP="00A53B89">
      <w:pPr>
        <w:ind w:right="174"/>
        <w:jc w:val="both"/>
        <w:rPr>
          <w:sz w:val="28"/>
          <w:szCs w:val="28"/>
          <w:lang w:val="uk-UA"/>
        </w:rPr>
      </w:pPr>
      <w:r w:rsidRPr="00A53B89">
        <w:rPr>
          <w:b/>
          <w:sz w:val="28"/>
          <w:szCs w:val="28"/>
          <w:lang w:val="uk-UA"/>
        </w:rPr>
        <w:t>Шатрова, М.</w:t>
      </w:r>
      <w:r w:rsidRPr="009366BA">
        <w:rPr>
          <w:b/>
          <w:sz w:val="28"/>
          <w:szCs w:val="28"/>
        </w:rPr>
        <w:t xml:space="preserve"> </w:t>
      </w:r>
      <w:r w:rsidRPr="00A53B89">
        <w:rPr>
          <w:sz w:val="28"/>
          <w:szCs w:val="28"/>
          <w:lang w:val="uk-UA"/>
        </w:rPr>
        <w:t>"Вісник Книжкової палати" - один із провідних часописів теоретичного книгознавства в Україні / Марина Шатрова // Вісник Книжкової палати. - 2017. - № 7. - С. 27-30.</w:t>
      </w:r>
    </w:p>
    <w:p w:rsidR="00A53B89" w:rsidRPr="00A53B89" w:rsidRDefault="00A53B89" w:rsidP="00A53B89">
      <w:pPr>
        <w:ind w:right="174"/>
        <w:jc w:val="both"/>
        <w:rPr>
          <w:sz w:val="28"/>
          <w:szCs w:val="28"/>
          <w:lang w:val="uk-UA"/>
        </w:rPr>
      </w:pPr>
      <w:r w:rsidRPr="00A53B89">
        <w:rPr>
          <w:sz w:val="28"/>
          <w:szCs w:val="28"/>
          <w:lang w:val="uk-UA"/>
        </w:rPr>
        <w:t xml:space="preserve"> </w:t>
      </w:r>
    </w:p>
    <w:p w:rsidR="009366BA" w:rsidRPr="009366BA" w:rsidRDefault="009366BA" w:rsidP="009366BA">
      <w:pPr>
        <w:ind w:right="174"/>
        <w:jc w:val="both"/>
        <w:rPr>
          <w:sz w:val="28"/>
          <w:szCs w:val="28"/>
          <w:lang w:val="uk-UA"/>
        </w:rPr>
      </w:pPr>
      <w:r w:rsidRPr="009366BA">
        <w:rPr>
          <w:b/>
          <w:sz w:val="28"/>
          <w:szCs w:val="28"/>
          <w:lang w:val="uk-UA"/>
        </w:rPr>
        <w:t xml:space="preserve">Якубова, Т. </w:t>
      </w:r>
      <w:r w:rsidRPr="009366BA">
        <w:rPr>
          <w:sz w:val="28"/>
          <w:szCs w:val="28"/>
          <w:lang w:val="uk-UA"/>
        </w:rPr>
        <w:t>Книги з бібліотек Західної та Правобережної України : книгознавчі й бібліотекознавчі особливості / Тетяна Якубова // Вісник Книжкової палати. - 2017. - № 8. - С. 36-41.</w:t>
      </w:r>
    </w:p>
    <w:p w:rsidR="009366BA" w:rsidRPr="009366BA" w:rsidRDefault="009366BA" w:rsidP="009366BA">
      <w:pPr>
        <w:ind w:left="851" w:right="174"/>
        <w:jc w:val="both"/>
        <w:rPr>
          <w:i/>
          <w:lang w:val="uk-UA"/>
        </w:rPr>
      </w:pPr>
      <w:r w:rsidRPr="009366BA">
        <w:rPr>
          <w:i/>
          <w:lang w:val="uk-UA"/>
        </w:rPr>
        <w:t>Розглянуто книгознавчі відомості про частину книг із бібліотек Західної та Правобережної України, що зберігаються у фондах літератури польською, французькою, німецькою мовами відділу бібліотечних зібрань та історичних колекцій Інституту книгознавства Націона</w:t>
      </w:r>
      <w:r>
        <w:rPr>
          <w:i/>
          <w:lang w:val="uk-UA"/>
        </w:rPr>
        <w:t>льної бібліотеки України ім. В.</w:t>
      </w:r>
      <w:r>
        <w:rPr>
          <w:i/>
          <w:lang w:val="en-US"/>
        </w:rPr>
        <w:t> </w:t>
      </w:r>
      <w:r w:rsidRPr="009366BA">
        <w:rPr>
          <w:i/>
          <w:lang w:val="uk-UA"/>
        </w:rPr>
        <w:t xml:space="preserve">Вернадського. </w:t>
      </w:r>
    </w:p>
    <w:p w:rsidR="009366BA" w:rsidRPr="009366BA" w:rsidRDefault="009366BA" w:rsidP="009366BA">
      <w:pPr>
        <w:ind w:left="851" w:right="174"/>
        <w:jc w:val="both"/>
        <w:rPr>
          <w:i/>
          <w:lang w:val="uk-UA"/>
        </w:rPr>
      </w:pPr>
      <w:r w:rsidRPr="009366BA">
        <w:rPr>
          <w:i/>
          <w:lang w:val="uk-UA"/>
        </w:rPr>
        <w:t xml:space="preserve"> </w:t>
      </w:r>
    </w:p>
    <w:p w:rsidR="001B2FC5" w:rsidRPr="001B2FC5" w:rsidRDefault="001B2FC5" w:rsidP="001B2FC5">
      <w:pPr>
        <w:ind w:right="174"/>
        <w:jc w:val="both"/>
        <w:rPr>
          <w:sz w:val="28"/>
          <w:szCs w:val="28"/>
          <w:lang w:val="uk-UA"/>
        </w:rPr>
      </w:pPr>
      <w:r w:rsidRPr="001B2FC5">
        <w:rPr>
          <w:b/>
          <w:sz w:val="28"/>
          <w:szCs w:val="28"/>
          <w:lang w:val="uk-UA"/>
        </w:rPr>
        <w:t>Якубова, Т.</w:t>
      </w:r>
      <w:r w:rsidRPr="00126CA7">
        <w:rPr>
          <w:b/>
          <w:sz w:val="28"/>
          <w:szCs w:val="28"/>
          <w:lang w:val="uk-UA"/>
        </w:rPr>
        <w:t xml:space="preserve"> </w:t>
      </w:r>
      <w:r w:rsidRPr="001B2FC5">
        <w:rPr>
          <w:sz w:val="28"/>
          <w:szCs w:val="28"/>
          <w:lang w:val="uk-UA"/>
        </w:rPr>
        <w:t>Польська періодика - джерело вивчення історії України (XV-XIX ст.) / Тетяна Якубова, Артем Лямець // Вісник Книжкової палати. - 2017. - № 9. - С. 39-43.</w:t>
      </w:r>
    </w:p>
    <w:p w:rsidR="009D6352" w:rsidRDefault="009D6352" w:rsidP="0077239A">
      <w:pPr>
        <w:ind w:right="174"/>
        <w:jc w:val="both"/>
        <w:rPr>
          <w:b/>
          <w:i/>
          <w:lang w:val="uk-UA"/>
        </w:rPr>
      </w:pPr>
    </w:p>
    <w:p w:rsidR="009D6352" w:rsidRDefault="009D6352" w:rsidP="0077239A">
      <w:pPr>
        <w:ind w:right="174"/>
        <w:jc w:val="both"/>
        <w:rPr>
          <w:b/>
          <w:i/>
          <w:lang w:val="uk-UA"/>
        </w:rPr>
      </w:pPr>
    </w:p>
    <w:p w:rsidR="009D6352" w:rsidRDefault="009D6352" w:rsidP="0077239A">
      <w:pPr>
        <w:ind w:right="174"/>
        <w:jc w:val="both"/>
        <w:rPr>
          <w:b/>
          <w:i/>
          <w:lang w:val="uk-UA"/>
        </w:rPr>
      </w:pPr>
    </w:p>
    <w:p w:rsidR="005E4483" w:rsidRDefault="005E4483" w:rsidP="0077239A">
      <w:pPr>
        <w:ind w:right="174"/>
        <w:jc w:val="both"/>
        <w:rPr>
          <w:b/>
          <w:i/>
          <w:lang w:val="uk-UA"/>
        </w:rPr>
      </w:pPr>
    </w:p>
    <w:p w:rsidR="005E4483" w:rsidRDefault="005E4483" w:rsidP="0077239A">
      <w:pPr>
        <w:ind w:right="174"/>
        <w:jc w:val="both"/>
        <w:rPr>
          <w:b/>
          <w:i/>
          <w:lang w:val="uk-UA"/>
        </w:rPr>
      </w:pPr>
    </w:p>
    <w:p w:rsidR="0077239A" w:rsidRDefault="0077239A" w:rsidP="0077239A">
      <w:pPr>
        <w:pStyle w:val="1"/>
        <w:shd w:val="clear" w:color="auto" w:fill="E6E6E6"/>
        <w:ind w:right="174"/>
        <w:jc w:val="center"/>
        <w:rPr>
          <w:kern w:val="0"/>
          <w:lang w:val="uk-UA"/>
        </w:rPr>
      </w:pPr>
      <w:bookmarkStart w:id="8" w:name="_Toc433620568"/>
      <w:r>
        <w:rPr>
          <w:kern w:val="0"/>
          <w:lang w:val="uk-UA"/>
        </w:rPr>
        <w:lastRenderedPageBreak/>
        <w:t>Інформаційно-бібліографічна діяльність</w:t>
      </w:r>
      <w:bookmarkEnd w:id="8"/>
    </w:p>
    <w:p w:rsidR="005E4483" w:rsidRDefault="005E4483" w:rsidP="00D945EA">
      <w:pPr>
        <w:jc w:val="both"/>
        <w:rPr>
          <w:b/>
          <w:sz w:val="28"/>
          <w:szCs w:val="28"/>
          <w:lang w:val="uk-UA"/>
        </w:rPr>
      </w:pPr>
    </w:p>
    <w:p w:rsidR="00D945EA" w:rsidRPr="00D945EA" w:rsidRDefault="00D945EA" w:rsidP="00D945EA">
      <w:pPr>
        <w:jc w:val="both"/>
        <w:rPr>
          <w:sz w:val="28"/>
          <w:szCs w:val="28"/>
          <w:lang w:val="uk-UA"/>
        </w:rPr>
      </w:pPr>
      <w:r w:rsidRPr="00D945EA">
        <w:rPr>
          <w:b/>
          <w:sz w:val="28"/>
          <w:szCs w:val="28"/>
          <w:lang w:val="uk-UA"/>
        </w:rPr>
        <w:t>Добко, Т.</w:t>
      </w:r>
      <w:r>
        <w:rPr>
          <w:b/>
          <w:sz w:val="28"/>
          <w:szCs w:val="28"/>
          <w:lang w:val="uk-UA"/>
        </w:rPr>
        <w:t xml:space="preserve"> </w:t>
      </w:r>
      <w:r w:rsidRPr="00D945EA">
        <w:rPr>
          <w:sz w:val="28"/>
          <w:szCs w:val="28"/>
          <w:lang w:val="uk-UA"/>
        </w:rPr>
        <w:t>Бібліографічні посібники з історії національно-визвольних змагань українського народу 1917–1921 рр. : (перша половина ХХ ст.) / Тетяна Добко, Олександр Дуднік // Бібліотечний вісник. - 2017. - № 6. - С. 29-38.</w:t>
      </w:r>
    </w:p>
    <w:p w:rsidR="00D945EA" w:rsidRPr="00D945EA" w:rsidRDefault="00D945EA" w:rsidP="00D945EA">
      <w:pPr>
        <w:ind w:left="851"/>
        <w:jc w:val="both"/>
        <w:rPr>
          <w:i/>
          <w:lang w:val="uk-UA"/>
        </w:rPr>
      </w:pPr>
      <w:r w:rsidRPr="00D945EA">
        <w:rPr>
          <w:i/>
          <w:lang w:val="uk-UA"/>
        </w:rPr>
        <w:t xml:space="preserve">У статті охарактеризовано бібліографічні посібники з історії національно-визвольних змагань українського народу (1917–1921 рр.), видані в Україні, СРСР та за кордоном у першій половині XX ст. Акцентується увага на ідеологічних та методологічних засадах їх укладання, аналізується їх зміст та інформаційне наповнення. </w:t>
      </w:r>
    </w:p>
    <w:p w:rsidR="00D945EA" w:rsidRPr="00D945EA" w:rsidRDefault="00D945EA" w:rsidP="00D945EA">
      <w:pPr>
        <w:jc w:val="both"/>
        <w:rPr>
          <w:b/>
          <w:i/>
          <w:lang w:val="uk-UA"/>
        </w:rPr>
      </w:pPr>
      <w:r w:rsidRPr="00D945EA">
        <w:rPr>
          <w:b/>
          <w:i/>
          <w:lang w:val="uk-UA"/>
        </w:rPr>
        <w:t xml:space="preserve"> </w:t>
      </w:r>
    </w:p>
    <w:p w:rsidR="00AB7AC9" w:rsidRPr="00AB7AC9" w:rsidRDefault="00AB7AC9" w:rsidP="00AB7AC9">
      <w:pPr>
        <w:jc w:val="both"/>
        <w:rPr>
          <w:sz w:val="28"/>
          <w:szCs w:val="28"/>
          <w:lang w:val="uk-UA"/>
        </w:rPr>
      </w:pPr>
      <w:r w:rsidRPr="00AB7AC9">
        <w:rPr>
          <w:b/>
          <w:sz w:val="28"/>
          <w:szCs w:val="28"/>
          <w:lang w:val="uk-UA"/>
        </w:rPr>
        <w:t>Добко, Т.</w:t>
      </w:r>
      <w:r>
        <w:rPr>
          <w:b/>
          <w:sz w:val="28"/>
          <w:szCs w:val="28"/>
          <w:lang w:val="uk-UA"/>
        </w:rPr>
        <w:t xml:space="preserve"> </w:t>
      </w:r>
      <w:r w:rsidRPr="00AB7AC9">
        <w:rPr>
          <w:sz w:val="28"/>
          <w:szCs w:val="28"/>
          <w:lang w:val="uk-UA"/>
        </w:rPr>
        <w:t>Неспинний розвиток бібліографічни</w:t>
      </w:r>
      <w:r>
        <w:rPr>
          <w:sz w:val="28"/>
          <w:szCs w:val="28"/>
          <w:lang w:val="uk-UA"/>
        </w:rPr>
        <w:t>х ресурсів України : [рецензія] </w:t>
      </w:r>
      <w:r w:rsidRPr="00AB7AC9">
        <w:rPr>
          <w:sz w:val="28"/>
          <w:szCs w:val="28"/>
          <w:lang w:val="uk-UA"/>
        </w:rPr>
        <w:t>/ Т. Добко // Бібліотечний вісник. - 2017. - № 4. - С. 60-62.</w:t>
      </w:r>
    </w:p>
    <w:p w:rsidR="00AB7AC9" w:rsidRPr="00AB7AC9" w:rsidRDefault="00F01C02" w:rsidP="00F01C02">
      <w:pPr>
        <w:ind w:left="851"/>
        <w:jc w:val="both"/>
        <w:rPr>
          <w:i/>
          <w:lang w:val="uk-UA"/>
        </w:rPr>
      </w:pPr>
      <w:r w:rsidRPr="00F01C02">
        <w:rPr>
          <w:i/>
          <w:lang w:val="uk-UA"/>
        </w:rPr>
        <w:t>Стаття знайомить з навчальним посібником професора Рівненського державного гуманітарного університету</w:t>
      </w:r>
      <w:r>
        <w:rPr>
          <w:i/>
          <w:lang w:val="uk-UA"/>
        </w:rPr>
        <w:t>, доктора історичних наук Г</w:t>
      </w:r>
      <w:r>
        <w:rPr>
          <w:i/>
          <w:lang w:val="en-US"/>
        </w:rPr>
        <w:t> </w:t>
      </w:r>
      <w:r>
        <w:rPr>
          <w:i/>
          <w:lang w:val="uk-UA"/>
        </w:rPr>
        <w:t xml:space="preserve"> М.</w:t>
      </w:r>
      <w:r>
        <w:rPr>
          <w:i/>
          <w:lang w:val="en-US"/>
        </w:rPr>
        <w:t> </w:t>
      </w:r>
      <w:r w:rsidRPr="00F01C02">
        <w:rPr>
          <w:i/>
          <w:lang w:val="uk-UA"/>
        </w:rPr>
        <w:t>Швецової-Водки "Загальне бібліографознавство. Бібліографічні ресурси України". Навчальний посібник розрахований на студентів спеціальності 029 "Інформ., бібл. та архів. справа".</w:t>
      </w:r>
      <w:r w:rsidR="00AB7AC9" w:rsidRPr="00AB7AC9">
        <w:rPr>
          <w:i/>
          <w:lang w:val="uk-UA"/>
        </w:rPr>
        <w:t xml:space="preserve"> </w:t>
      </w:r>
    </w:p>
    <w:p w:rsidR="00AB7AC9" w:rsidRPr="008C3EC5" w:rsidRDefault="00AB7AC9" w:rsidP="00AB7AC9">
      <w:pPr>
        <w:jc w:val="both"/>
        <w:rPr>
          <w:b/>
          <w:sz w:val="28"/>
          <w:szCs w:val="28"/>
          <w:lang w:val="uk-UA"/>
        </w:rPr>
      </w:pPr>
    </w:p>
    <w:p w:rsidR="008C3EC5" w:rsidRPr="008C3EC5" w:rsidRDefault="008C3EC5" w:rsidP="008C3EC5">
      <w:pPr>
        <w:jc w:val="both"/>
        <w:rPr>
          <w:sz w:val="28"/>
          <w:szCs w:val="28"/>
          <w:lang w:val="uk-UA"/>
        </w:rPr>
      </w:pPr>
      <w:r w:rsidRPr="008C3EC5">
        <w:rPr>
          <w:b/>
          <w:sz w:val="28"/>
          <w:szCs w:val="28"/>
          <w:lang w:val="uk-UA"/>
        </w:rPr>
        <w:t xml:space="preserve">Дуднік, О. </w:t>
      </w:r>
      <w:r w:rsidRPr="008C3EC5">
        <w:rPr>
          <w:sz w:val="28"/>
          <w:szCs w:val="28"/>
          <w:lang w:val="uk-UA"/>
        </w:rPr>
        <w:t>Українське народознавство у бібліографічних виданнях з етнографії Російської імперії (XIX - початок XX ст.) / Олександр Дуднік // Бібліотечний вісник. - 2017. - № 4. - С. 20-29.</w:t>
      </w:r>
    </w:p>
    <w:p w:rsidR="008C3EC5" w:rsidRPr="008C3EC5" w:rsidRDefault="008C3EC5" w:rsidP="008C3EC5">
      <w:pPr>
        <w:ind w:left="851"/>
        <w:jc w:val="both"/>
        <w:rPr>
          <w:i/>
          <w:lang w:val="uk-UA"/>
        </w:rPr>
      </w:pPr>
      <w:r w:rsidRPr="008C3EC5">
        <w:rPr>
          <w:i/>
          <w:lang w:val="uk-UA"/>
        </w:rPr>
        <w:t>У статті проаналізовано бібліографічні джерела Російської імперії з етнографії, що зберігаються у фондах Національної</w:t>
      </w:r>
      <w:r w:rsidR="006F7438">
        <w:rPr>
          <w:i/>
          <w:lang w:val="uk-UA"/>
        </w:rPr>
        <w:t xml:space="preserve"> бібліотеки України імені В. І. </w:t>
      </w:r>
      <w:r w:rsidRPr="008C3EC5">
        <w:rPr>
          <w:i/>
          <w:lang w:val="uk-UA"/>
        </w:rPr>
        <w:t>Вернадського, на відображення у них літератури з українського народознавства. З’ясовано авторів і тематику українознавчих досліджень, регіони й адміністративно-територіальні одиниці, де вони проводилися, а також соціальні групи, які були основними об’єктами вивчення.</w:t>
      </w:r>
    </w:p>
    <w:p w:rsidR="008C3EC5" w:rsidRPr="008C3EC5" w:rsidRDefault="008C3EC5" w:rsidP="008C3EC5">
      <w:pPr>
        <w:jc w:val="both"/>
        <w:rPr>
          <w:i/>
          <w:lang w:val="uk-UA"/>
        </w:rPr>
      </w:pPr>
      <w:r w:rsidRPr="008C3EC5">
        <w:rPr>
          <w:i/>
          <w:lang w:val="uk-UA"/>
        </w:rPr>
        <w:t xml:space="preserve"> </w:t>
      </w:r>
    </w:p>
    <w:p w:rsidR="001C05B1" w:rsidRPr="001C05B1" w:rsidRDefault="001C05B1" w:rsidP="001C05B1">
      <w:pPr>
        <w:jc w:val="both"/>
        <w:rPr>
          <w:sz w:val="28"/>
          <w:szCs w:val="28"/>
          <w:lang w:val="uk-UA"/>
        </w:rPr>
      </w:pPr>
      <w:r w:rsidRPr="001C05B1">
        <w:rPr>
          <w:b/>
          <w:sz w:val="28"/>
          <w:szCs w:val="28"/>
          <w:lang w:val="uk-UA"/>
        </w:rPr>
        <w:t xml:space="preserve">Іванова, М. </w:t>
      </w:r>
      <w:r w:rsidRPr="001C05B1">
        <w:rPr>
          <w:sz w:val="28"/>
          <w:szCs w:val="28"/>
          <w:lang w:val="uk-UA"/>
        </w:rPr>
        <w:t>Інформаційно-аналітичний дайджест Національної бібліотеки України імені В. І. Вернадського "Актуальні проблеми інтелектуальної власності в інформаційній сфері" / Майя Іванова, Наталія Білінець // Бібліотечний форум: історія, теорія і практика. - 2017. - № 4. - С. 11.</w:t>
      </w:r>
    </w:p>
    <w:p w:rsidR="001C05B1" w:rsidRPr="001C05B1" w:rsidRDefault="001C05B1" w:rsidP="001C05B1">
      <w:pPr>
        <w:ind w:left="851"/>
        <w:jc w:val="both"/>
        <w:rPr>
          <w:i/>
          <w:lang w:val="uk-UA"/>
        </w:rPr>
      </w:pPr>
      <w:r w:rsidRPr="001C05B1">
        <w:rPr>
          <w:i/>
          <w:lang w:val="uk-UA"/>
        </w:rPr>
        <w:t>Розкривається процес створення дайджесту, його структура, принципи та специфіка наповнення змісту. Дайджест орієнтований для широкого кола фахівців у сфері охорони права інтелектуальної власності.</w:t>
      </w:r>
    </w:p>
    <w:p w:rsidR="001C05B1" w:rsidRPr="001C05B1" w:rsidRDefault="001C05B1" w:rsidP="001C05B1">
      <w:pPr>
        <w:jc w:val="both"/>
        <w:rPr>
          <w:i/>
          <w:lang w:val="uk-UA"/>
        </w:rPr>
      </w:pPr>
      <w:r w:rsidRPr="001C05B1">
        <w:rPr>
          <w:i/>
          <w:lang w:val="uk-UA"/>
        </w:rPr>
        <w:t xml:space="preserve"> </w:t>
      </w:r>
    </w:p>
    <w:p w:rsidR="0088736E" w:rsidRPr="0088736E" w:rsidRDefault="0088736E" w:rsidP="0088736E">
      <w:pPr>
        <w:jc w:val="both"/>
        <w:rPr>
          <w:sz w:val="28"/>
          <w:szCs w:val="28"/>
          <w:lang w:val="uk-UA"/>
        </w:rPr>
      </w:pPr>
      <w:r w:rsidRPr="0088736E">
        <w:rPr>
          <w:b/>
          <w:sz w:val="28"/>
          <w:szCs w:val="28"/>
          <w:lang w:val="uk-UA"/>
        </w:rPr>
        <w:t xml:space="preserve">Науменко, К. </w:t>
      </w:r>
      <w:r w:rsidRPr="0088736E">
        <w:rPr>
          <w:sz w:val="28"/>
          <w:szCs w:val="28"/>
          <w:lang w:val="uk-UA"/>
        </w:rPr>
        <w:t>Україна бібліографічна : (Всеукраїнський семінар для бібліографів "Основні напрями бібліографічної роботи: теорія і практика") / К. Науменко // Бібліотечна планета. - 2017. - № 4. - С. 23.</w:t>
      </w:r>
    </w:p>
    <w:p w:rsidR="0088736E" w:rsidRPr="0088736E" w:rsidRDefault="0088736E" w:rsidP="0088736E">
      <w:pPr>
        <w:ind w:left="851"/>
        <w:jc w:val="both"/>
        <w:rPr>
          <w:i/>
          <w:lang w:val="uk-UA"/>
        </w:rPr>
      </w:pPr>
      <w:r w:rsidRPr="0088736E">
        <w:rPr>
          <w:i/>
          <w:lang w:val="uk-UA"/>
        </w:rPr>
        <w:t>На семінарі обговорювали питання інформаційно-бібліографічного забезпечення науки, техніки, освіти і культури; відображення краєзнавчих бібліографічних посібників на сайтах бібліотек; популяризації бібліографічних видань; методичної допомоги.</w:t>
      </w:r>
    </w:p>
    <w:p w:rsidR="00A54572" w:rsidRDefault="00A54572" w:rsidP="00A54572">
      <w:pPr>
        <w:jc w:val="both"/>
        <w:rPr>
          <w:b/>
          <w:sz w:val="28"/>
          <w:szCs w:val="28"/>
          <w:lang w:val="uk-UA"/>
        </w:rPr>
      </w:pPr>
    </w:p>
    <w:p w:rsidR="00A54572" w:rsidRPr="00A54572" w:rsidRDefault="00A54572" w:rsidP="00A54572">
      <w:pPr>
        <w:jc w:val="both"/>
        <w:rPr>
          <w:sz w:val="28"/>
          <w:szCs w:val="28"/>
          <w:lang w:val="uk-UA"/>
        </w:rPr>
      </w:pPr>
      <w:r w:rsidRPr="00A54572">
        <w:rPr>
          <w:b/>
          <w:sz w:val="28"/>
          <w:szCs w:val="28"/>
          <w:lang w:val="uk-UA"/>
        </w:rPr>
        <w:lastRenderedPageBreak/>
        <w:t>Шкаріна, В.</w:t>
      </w:r>
      <w:r>
        <w:rPr>
          <w:b/>
          <w:sz w:val="28"/>
          <w:szCs w:val="28"/>
          <w:lang w:val="uk-UA"/>
        </w:rPr>
        <w:t xml:space="preserve"> </w:t>
      </w:r>
      <w:r w:rsidRPr="00A54572">
        <w:rPr>
          <w:sz w:val="28"/>
          <w:szCs w:val="28"/>
          <w:lang w:val="uk-UA"/>
        </w:rPr>
        <w:t xml:space="preserve">Латентна та афінна підсистеми довідково-бібліографічного апарату бібліотеки / Віталіна Шкаріна // Бібліотечний вісник. - 2017. - № 5. - С. </w:t>
      </w:r>
      <w:r w:rsidR="00B65951">
        <w:rPr>
          <w:sz w:val="28"/>
          <w:szCs w:val="28"/>
          <w:lang w:val="uk-UA"/>
        </w:rPr>
        <w:t>20-26.</w:t>
      </w:r>
    </w:p>
    <w:p w:rsidR="00A54572" w:rsidRPr="00A54572" w:rsidRDefault="00A54572" w:rsidP="00A54572">
      <w:pPr>
        <w:ind w:left="851"/>
        <w:jc w:val="both"/>
        <w:rPr>
          <w:i/>
          <w:lang w:val="uk-UA"/>
        </w:rPr>
      </w:pPr>
      <w:r w:rsidRPr="00A54572">
        <w:rPr>
          <w:i/>
          <w:lang w:val="uk-UA"/>
        </w:rPr>
        <w:t>У статті окреслено підходи до визначення структури довідково-бібліографічного апарату бібліотеки як системи, розкривається значення для його повноцінного функціонування латентної та афінної бібліографічної інформації.</w:t>
      </w:r>
    </w:p>
    <w:p w:rsidR="00A54572" w:rsidRPr="00A54572" w:rsidRDefault="00A54572" w:rsidP="00A54572">
      <w:pPr>
        <w:jc w:val="both"/>
        <w:rPr>
          <w:i/>
          <w:lang w:val="uk-UA"/>
        </w:rPr>
      </w:pPr>
      <w:r w:rsidRPr="00A54572">
        <w:rPr>
          <w:i/>
          <w:lang w:val="uk-UA"/>
        </w:rPr>
        <w:t xml:space="preserve"> </w:t>
      </w:r>
    </w:p>
    <w:p w:rsidR="003C61AD" w:rsidRDefault="00E54563" w:rsidP="003C61AD">
      <w:pPr>
        <w:pStyle w:val="1"/>
        <w:shd w:val="clear" w:color="auto" w:fill="E6E6E6"/>
        <w:ind w:right="174"/>
        <w:jc w:val="center"/>
        <w:rPr>
          <w:kern w:val="0"/>
          <w:lang w:val="uk-UA"/>
        </w:rPr>
      </w:pPr>
      <w:r>
        <w:rPr>
          <w:kern w:val="0"/>
          <w:lang w:val="uk-UA"/>
        </w:rPr>
        <w:t>Б</w:t>
      </w:r>
      <w:r w:rsidR="003C61AD">
        <w:rPr>
          <w:kern w:val="0"/>
          <w:lang w:val="uk-UA"/>
        </w:rPr>
        <w:t>ібліотеки. Видавнича діяльність</w:t>
      </w:r>
    </w:p>
    <w:p w:rsidR="003C61AD" w:rsidRPr="003C61AD" w:rsidRDefault="003C61AD" w:rsidP="0088736E">
      <w:pPr>
        <w:jc w:val="both"/>
        <w:rPr>
          <w:sz w:val="28"/>
          <w:szCs w:val="28"/>
          <w:lang w:val="uk-UA"/>
        </w:rPr>
      </w:pPr>
    </w:p>
    <w:p w:rsidR="003C61AD" w:rsidRPr="003C61AD" w:rsidRDefault="003C61AD" w:rsidP="003C61AD">
      <w:pPr>
        <w:jc w:val="both"/>
        <w:rPr>
          <w:sz w:val="28"/>
          <w:szCs w:val="28"/>
          <w:lang w:val="uk-UA"/>
        </w:rPr>
      </w:pPr>
      <w:r w:rsidRPr="003C61AD">
        <w:rPr>
          <w:b/>
          <w:sz w:val="28"/>
          <w:szCs w:val="28"/>
          <w:lang w:val="uk-UA"/>
        </w:rPr>
        <w:t xml:space="preserve">Горбенко, Н. </w:t>
      </w:r>
      <w:r w:rsidRPr="003C61AD">
        <w:rPr>
          <w:sz w:val="28"/>
          <w:szCs w:val="28"/>
          <w:lang w:val="uk-UA"/>
        </w:rPr>
        <w:t>Шляхи активізації видавничої діяльності бібліотек / Ніна Горбенко // Вісник Книжкової палати. - 2017. - № 10. - С. 23-26.</w:t>
      </w:r>
    </w:p>
    <w:p w:rsidR="003C61AD" w:rsidRPr="003C61AD" w:rsidRDefault="003C61AD" w:rsidP="003C61AD">
      <w:pPr>
        <w:ind w:left="851"/>
        <w:jc w:val="both"/>
        <w:rPr>
          <w:i/>
          <w:lang w:val="uk-UA"/>
        </w:rPr>
      </w:pPr>
      <w:r w:rsidRPr="003C61AD">
        <w:rPr>
          <w:i/>
          <w:lang w:val="uk-UA"/>
        </w:rPr>
        <w:t>Розглянуто аспекти активізації видавничої діяльності бібліотек за допомогою підготовки та випуску електронних видань. Представлено досвід Державної науково-педагогічної бібліотеки України ім. В. О. Сухомлинського щодо розширення видавничого репертуару установи завдяки електронним продовжуваним і періодичним виданням.</w:t>
      </w:r>
    </w:p>
    <w:p w:rsidR="003C61AD" w:rsidRPr="003C61AD" w:rsidRDefault="003C61AD" w:rsidP="003C61AD">
      <w:pPr>
        <w:jc w:val="both"/>
        <w:rPr>
          <w:sz w:val="28"/>
          <w:szCs w:val="28"/>
          <w:lang w:val="uk-UA"/>
        </w:rPr>
      </w:pPr>
      <w:r w:rsidRPr="003C61AD">
        <w:rPr>
          <w:sz w:val="28"/>
          <w:szCs w:val="28"/>
          <w:lang w:val="uk-UA"/>
        </w:rPr>
        <w:t xml:space="preserve"> </w:t>
      </w:r>
    </w:p>
    <w:p w:rsidR="0077239A" w:rsidRPr="00DD65F8" w:rsidRDefault="0077239A" w:rsidP="0077239A">
      <w:pPr>
        <w:pStyle w:val="1"/>
        <w:shd w:val="clear" w:color="auto" w:fill="E6E6E6"/>
        <w:ind w:right="174"/>
        <w:jc w:val="center"/>
        <w:rPr>
          <w:lang w:val="uk-UA"/>
        </w:rPr>
      </w:pPr>
      <w:bookmarkStart w:id="9" w:name="_Toc193881110"/>
      <w:bookmarkStart w:id="10" w:name="_Toc433620569"/>
      <w:r>
        <w:rPr>
          <w:lang w:val="uk-UA"/>
        </w:rPr>
        <w:t>Н</w:t>
      </w:r>
      <w:r w:rsidRPr="00DD65F8">
        <w:rPr>
          <w:lang w:val="uk-UA"/>
        </w:rPr>
        <w:t>ові бібліотечні технології</w:t>
      </w:r>
      <w:bookmarkEnd w:id="9"/>
      <w:bookmarkEnd w:id="10"/>
    </w:p>
    <w:p w:rsidR="0077239A" w:rsidRPr="00284D96" w:rsidRDefault="0077239A" w:rsidP="0077239A">
      <w:pPr>
        <w:shd w:val="clear" w:color="auto" w:fill="FFFFFF"/>
        <w:ind w:right="174"/>
        <w:jc w:val="both"/>
        <w:rPr>
          <w:b/>
          <w:sz w:val="28"/>
          <w:szCs w:val="28"/>
          <w:lang w:val="uk-UA"/>
        </w:rPr>
      </w:pPr>
    </w:p>
    <w:p w:rsidR="00B02B42" w:rsidRPr="00E57256" w:rsidRDefault="00B02B42" w:rsidP="00B02B42">
      <w:pPr>
        <w:shd w:val="clear" w:color="auto" w:fill="FFFFFF"/>
        <w:ind w:right="174"/>
        <w:jc w:val="both"/>
        <w:rPr>
          <w:sz w:val="28"/>
          <w:szCs w:val="28"/>
          <w:lang w:val="uk-UA"/>
        </w:rPr>
      </w:pPr>
      <w:r w:rsidRPr="00284D96">
        <w:rPr>
          <w:b/>
          <w:sz w:val="28"/>
          <w:szCs w:val="28"/>
          <w:lang w:val="uk-UA"/>
        </w:rPr>
        <w:t xml:space="preserve">Жабін, А. </w:t>
      </w:r>
      <w:r w:rsidRPr="00284D96">
        <w:rPr>
          <w:sz w:val="28"/>
          <w:szCs w:val="28"/>
          <w:lang w:val="uk-UA"/>
        </w:rPr>
        <w:t xml:space="preserve">Соціальні мережеві сервіси в бібліотеках / А. Жабін // Бібліотечний вісник. - 2017. - № 4. - С. </w:t>
      </w:r>
      <w:r w:rsidR="00E57256" w:rsidRPr="00284D96">
        <w:rPr>
          <w:sz w:val="28"/>
          <w:szCs w:val="28"/>
          <w:lang w:val="uk-UA"/>
        </w:rPr>
        <w:t>13-19</w:t>
      </w:r>
      <w:r w:rsidR="00E57256">
        <w:rPr>
          <w:sz w:val="28"/>
          <w:szCs w:val="28"/>
          <w:lang w:val="uk-UA"/>
        </w:rPr>
        <w:t>.</w:t>
      </w:r>
    </w:p>
    <w:p w:rsidR="00B02B42" w:rsidRPr="00F01C02" w:rsidRDefault="00B02B42" w:rsidP="00B02B42">
      <w:pPr>
        <w:shd w:val="clear" w:color="auto" w:fill="FFFFFF"/>
        <w:ind w:left="851" w:right="174"/>
        <w:jc w:val="both"/>
        <w:rPr>
          <w:i/>
        </w:rPr>
      </w:pPr>
      <w:r w:rsidRPr="00B02B42">
        <w:rPr>
          <w:i/>
        </w:rPr>
        <w:t xml:space="preserve">У статті йдеться про використання найбільш популярних соціальних медіа у бібліотеках. Проаналізовано сучасний стан провідних соціальних медіа в світі та в Україні, можливості їх застосування в бібліотеках. </w:t>
      </w:r>
      <w:r w:rsidRPr="00F01C02">
        <w:rPr>
          <w:i/>
        </w:rPr>
        <w:t xml:space="preserve">Висвітлено статистику відвідуваності </w:t>
      </w:r>
      <w:r w:rsidRPr="00B02B42">
        <w:rPr>
          <w:i/>
          <w:lang w:val="en-US"/>
        </w:rPr>
        <w:t>Facebook</w:t>
      </w:r>
      <w:r w:rsidRPr="00F01C02">
        <w:rPr>
          <w:i/>
        </w:rPr>
        <w:t xml:space="preserve"> за країнами і віковими групами.</w:t>
      </w:r>
    </w:p>
    <w:p w:rsidR="00C70B04" w:rsidRPr="00284D96" w:rsidRDefault="00C70B04" w:rsidP="00126CA7">
      <w:pPr>
        <w:shd w:val="clear" w:color="auto" w:fill="FFFFFF"/>
        <w:ind w:right="174"/>
        <w:jc w:val="both"/>
        <w:rPr>
          <w:b/>
          <w:sz w:val="28"/>
          <w:szCs w:val="28"/>
        </w:rPr>
      </w:pPr>
    </w:p>
    <w:p w:rsidR="00126CA7" w:rsidRPr="00284D96" w:rsidRDefault="00126CA7" w:rsidP="00126CA7">
      <w:pPr>
        <w:shd w:val="clear" w:color="auto" w:fill="FFFFFF"/>
        <w:ind w:right="174"/>
        <w:jc w:val="both"/>
        <w:rPr>
          <w:sz w:val="28"/>
          <w:szCs w:val="28"/>
        </w:rPr>
      </w:pPr>
      <w:r w:rsidRPr="00F01C02">
        <w:rPr>
          <w:b/>
          <w:sz w:val="28"/>
          <w:szCs w:val="28"/>
        </w:rPr>
        <w:t>Лобузіна</w:t>
      </w:r>
      <w:r w:rsidRPr="00284D96">
        <w:rPr>
          <w:b/>
          <w:sz w:val="28"/>
          <w:szCs w:val="28"/>
        </w:rPr>
        <w:t xml:space="preserve">, </w:t>
      </w:r>
      <w:r w:rsidRPr="00F01C02">
        <w:rPr>
          <w:b/>
          <w:sz w:val="28"/>
          <w:szCs w:val="28"/>
        </w:rPr>
        <w:t>К</w:t>
      </w:r>
      <w:r w:rsidRPr="00284D96">
        <w:rPr>
          <w:b/>
          <w:sz w:val="28"/>
          <w:szCs w:val="28"/>
        </w:rPr>
        <w:t xml:space="preserve">. </w:t>
      </w:r>
      <w:r w:rsidRPr="00F01C02">
        <w:rPr>
          <w:sz w:val="28"/>
          <w:szCs w:val="28"/>
        </w:rPr>
        <w:t>Адаптація</w:t>
      </w:r>
      <w:r w:rsidRPr="00284D96">
        <w:rPr>
          <w:sz w:val="28"/>
          <w:szCs w:val="28"/>
        </w:rPr>
        <w:t xml:space="preserve"> </w:t>
      </w:r>
      <w:r w:rsidRPr="00F01C02">
        <w:rPr>
          <w:sz w:val="28"/>
          <w:szCs w:val="28"/>
        </w:rPr>
        <w:t>лінгвістичних</w:t>
      </w:r>
      <w:r w:rsidRPr="00284D96">
        <w:rPr>
          <w:sz w:val="28"/>
          <w:szCs w:val="28"/>
        </w:rPr>
        <w:t xml:space="preserve"> </w:t>
      </w:r>
      <w:r w:rsidRPr="00F01C02">
        <w:rPr>
          <w:sz w:val="28"/>
          <w:szCs w:val="28"/>
        </w:rPr>
        <w:t>засобів</w:t>
      </w:r>
      <w:r w:rsidRPr="00284D96">
        <w:rPr>
          <w:sz w:val="28"/>
          <w:szCs w:val="28"/>
        </w:rPr>
        <w:t xml:space="preserve"> </w:t>
      </w:r>
      <w:r w:rsidRPr="00F01C02">
        <w:rPr>
          <w:sz w:val="28"/>
          <w:szCs w:val="28"/>
        </w:rPr>
        <w:t>наукової</w:t>
      </w:r>
      <w:r w:rsidRPr="00284D96">
        <w:rPr>
          <w:sz w:val="28"/>
          <w:szCs w:val="28"/>
        </w:rPr>
        <w:t xml:space="preserve"> </w:t>
      </w:r>
      <w:r w:rsidRPr="00F01C02">
        <w:rPr>
          <w:sz w:val="28"/>
          <w:szCs w:val="28"/>
        </w:rPr>
        <w:t>бібліотеки</w:t>
      </w:r>
      <w:r w:rsidRPr="00284D96">
        <w:rPr>
          <w:sz w:val="28"/>
          <w:szCs w:val="28"/>
        </w:rPr>
        <w:t xml:space="preserve"> </w:t>
      </w:r>
      <w:r w:rsidRPr="00F01C02">
        <w:rPr>
          <w:sz w:val="28"/>
          <w:szCs w:val="28"/>
        </w:rPr>
        <w:t>до</w:t>
      </w:r>
      <w:r w:rsidRPr="00284D96">
        <w:rPr>
          <w:sz w:val="28"/>
          <w:szCs w:val="28"/>
        </w:rPr>
        <w:t xml:space="preserve"> </w:t>
      </w:r>
      <w:r w:rsidRPr="00F01C02">
        <w:rPr>
          <w:sz w:val="28"/>
          <w:szCs w:val="28"/>
        </w:rPr>
        <w:t>вимог</w:t>
      </w:r>
      <w:r w:rsidRPr="00284D96">
        <w:rPr>
          <w:sz w:val="28"/>
          <w:szCs w:val="28"/>
        </w:rPr>
        <w:t xml:space="preserve"> </w:t>
      </w:r>
      <w:r w:rsidRPr="00F01C02">
        <w:rPr>
          <w:sz w:val="28"/>
          <w:szCs w:val="28"/>
        </w:rPr>
        <w:t>інтернет</w:t>
      </w:r>
      <w:r w:rsidRPr="00284D96">
        <w:rPr>
          <w:sz w:val="28"/>
          <w:szCs w:val="28"/>
        </w:rPr>
        <w:t>-</w:t>
      </w:r>
      <w:r w:rsidRPr="00F01C02">
        <w:rPr>
          <w:sz w:val="28"/>
          <w:szCs w:val="28"/>
        </w:rPr>
        <w:t>середовища</w:t>
      </w:r>
      <w:r w:rsidRPr="00284D96">
        <w:rPr>
          <w:sz w:val="28"/>
          <w:szCs w:val="28"/>
        </w:rPr>
        <w:t xml:space="preserve"> </w:t>
      </w:r>
      <w:r w:rsidRPr="00F01C02">
        <w:rPr>
          <w:sz w:val="28"/>
          <w:szCs w:val="28"/>
        </w:rPr>
        <w:t>та</w:t>
      </w:r>
      <w:r w:rsidRPr="00284D96">
        <w:rPr>
          <w:sz w:val="28"/>
          <w:szCs w:val="28"/>
        </w:rPr>
        <w:t xml:space="preserve"> </w:t>
      </w:r>
      <w:r w:rsidRPr="00F01C02">
        <w:rPr>
          <w:sz w:val="28"/>
          <w:szCs w:val="28"/>
        </w:rPr>
        <w:t>міжнародних</w:t>
      </w:r>
      <w:r w:rsidRPr="00284D96">
        <w:rPr>
          <w:sz w:val="28"/>
          <w:szCs w:val="28"/>
        </w:rPr>
        <w:t xml:space="preserve"> </w:t>
      </w:r>
      <w:r w:rsidRPr="00F01C02">
        <w:rPr>
          <w:sz w:val="28"/>
          <w:szCs w:val="28"/>
        </w:rPr>
        <w:t>стандартів</w:t>
      </w:r>
      <w:r w:rsidRPr="00284D96">
        <w:rPr>
          <w:sz w:val="28"/>
          <w:szCs w:val="28"/>
        </w:rPr>
        <w:t xml:space="preserve"> / </w:t>
      </w:r>
      <w:r w:rsidRPr="00F01C02">
        <w:rPr>
          <w:sz w:val="28"/>
          <w:szCs w:val="28"/>
        </w:rPr>
        <w:t>К</w:t>
      </w:r>
      <w:r w:rsidRPr="00284D96">
        <w:rPr>
          <w:sz w:val="28"/>
          <w:szCs w:val="28"/>
        </w:rPr>
        <w:t xml:space="preserve">. </w:t>
      </w:r>
      <w:r w:rsidRPr="00F01C02">
        <w:rPr>
          <w:sz w:val="28"/>
          <w:szCs w:val="28"/>
        </w:rPr>
        <w:t>Лобузіна</w:t>
      </w:r>
      <w:r w:rsidRPr="00284D96">
        <w:rPr>
          <w:sz w:val="28"/>
          <w:szCs w:val="28"/>
        </w:rPr>
        <w:t xml:space="preserve">, </w:t>
      </w:r>
      <w:r w:rsidRPr="00F01C02">
        <w:rPr>
          <w:sz w:val="28"/>
          <w:szCs w:val="28"/>
        </w:rPr>
        <w:t>С</w:t>
      </w:r>
      <w:r w:rsidRPr="00284D96">
        <w:rPr>
          <w:sz w:val="28"/>
          <w:szCs w:val="28"/>
        </w:rPr>
        <w:t xml:space="preserve">. </w:t>
      </w:r>
      <w:r w:rsidRPr="00F01C02">
        <w:rPr>
          <w:sz w:val="28"/>
          <w:szCs w:val="28"/>
        </w:rPr>
        <w:t>Галицька</w:t>
      </w:r>
      <w:r w:rsidRPr="00284D96">
        <w:rPr>
          <w:sz w:val="28"/>
          <w:szCs w:val="28"/>
        </w:rPr>
        <w:t xml:space="preserve">, </w:t>
      </w:r>
      <w:r w:rsidRPr="00F01C02">
        <w:rPr>
          <w:sz w:val="28"/>
          <w:szCs w:val="28"/>
        </w:rPr>
        <w:t>Н</w:t>
      </w:r>
      <w:r w:rsidRPr="00284D96">
        <w:rPr>
          <w:sz w:val="28"/>
          <w:szCs w:val="28"/>
        </w:rPr>
        <w:t xml:space="preserve">. </w:t>
      </w:r>
      <w:r w:rsidRPr="00F01C02">
        <w:rPr>
          <w:sz w:val="28"/>
          <w:szCs w:val="28"/>
        </w:rPr>
        <w:t>Орєшина</w:t>
      </w:r>
      <w:r w:rsidRPr="00284D96">
        <w:rPr>
          <w:sz w:val="28"/>
          <w:szCs w:val="28"/>
        </w:rPr>
        <w:t xml:space="preserve"> // </w:t>
      </w:r>
      <w:r w:rsidRPr="00F01C02">
        <w:rPr>
          <w:sz w:val="28"/>
          <w:szCs w:val="28"/>
        </w:rPr>
        <w:t>Бібліотечний</w:t>
      </w:r>
      <w:r w:rsidRPr="00284D96">
        <w:rPr>
          <w:sz w:val="28"/>
          <w:szCs w:val="28"/>
        </w:rPr>
        <w:t xml:space="preserve"> </w:t>
      </w:r>
      <w:r w:rsidRPr="00F01C02">
        <w:rPr>
          <w:sz w:val="28"/>
          <w:szCs w:val="28"/>
        </w:rPr>
        <w:t>вісник</w:t>
      </w:r>
      <w:r w:rsidRPr="00284D96">
        <w:rPr>
          <w:sz w:val="28"/>
          <w:szCs w:val="28"/>
        </w:rPr>
        <w:t>. - 2017. - № 4</w:t>
      </w:r>
      <w:r w:rsidR="00A95564" w:rsidRPr="00284D96">
        <w:rPr>
          <w:sz w:val="28"/>
          <w:szCs w:val="28"/>
        </w:rPr>
        <w:t xml:space="preserve">. - </w:t>
      </w:r>
      <w:r w:rsidR="00A95564" w:rsidRPr="00F01C02">
        <w:rPr>
          <w:sz w:val="28"/>
          <w:szCs w:val="28"/>
        </w:rPr>
        <w:t>С</w:t>
      </w:r>
      <w:r w:rsidR="00A95564" w:rsidRPr="00284D96">
        <w:rPr>
          <w:sz w:val="28"/>
          <w:szCs w:val="28"/>
        </w:rPr>
        <w:t>. 3-8</w:t>
      </w:r>
      <w:r w:rsidRPr="00284D96">
        <w:rPr>
          <w:sz w:val="28"/>
          <w:szCs w:val="28"/>
        </w:rPr>
        <w:t>.</w:t>
      </w:r>
    </w:p>
    <w:p w:rsidR="00126CA7" w:rsidRPr="00A94AA6" w:rsidRDefault="00A94AA6" w:rsidP="00A94AA6">
      <w:pPr>
        <w:shd w:val="clear" w:color="auto" w:fill="FFFFFF"/>
        <w:ind w:left="851" w:right="174"/>
        <w:jc w:val="both"/>
        <w:rPr>
          <w:b/>
          <w:sz w:val="28"/>
          <w:szCs w:val="28"/>
        </w:rPr>
      </w:pPr>
      <w:r w:rsidRPr="00F01C02">
        <w:rPr>
          <w:i/>
        </w:rPr>
        <w:t>У публікації розглянуто питання удосконалення лінгвістичних засобів наукової бібліотеки на прикладі Рубрикатора Національної</w:t>
      </w:r>
      <w:r w:rsidR="00A95564" w:rsidRPr="00F01C02">
        <w:rPr>
          <w:i/>
        </w:rPr>
        <w:t xml:space="preserve"> бібліотеки України імені В.</w:t>
      </w:r>
      <w:r w:rsidR="00A95564">
        <w:rPr>
          <w:i/>
          <w:lang w:val="en-US"/>
        </w:rPr>
        <w:t> </w:t>
      </w:r>
      <w:r w:rsidR="00A95564" w:rsidRPr="00F01C02">
        <w:rPr>
          <w:i/>
        </w:rPr>
        <w:t>І.</w:t>
      </w:r>
      <w:r w:rsidR="00A95564">
        <w:rPr>
          <w:i/>
          <w:lang w:val="en-US"/>
        </w:rPr>
        <w:t> </w:t>
      </w:r>
      <w:r w:rsidRPr="00F01C02">
        <w:rPr>
          <w:i/>
        </w:rPr>
        <w:t xml:space="preserve">Вернадського. </w:t>
      </w:r>
      <w:r w:rsidRPr="00A94AA6">
        <w:rPr>
          <w:i/>
        </w:rPr>
        <w:t>Наголошується на важливості</w:t>
      </w:r>
      <w:r w:rsidRPr="00A94AA6">
        <w:t xml:space="preserve"> формування електронного алфавітно-предметного покажчика до бібліотечної класифікації</w:t>
      </w:r>
      <w:r w:rsidRPr="00A94AA6">
        <w:rPr>
          <w:b/>
          <w:sz w:val="28"/>
          <w:szCs w:val="28"/>
        </w:rPr>
        <w:t>.</w:t>
      </w:r>
    </w:p>
    <w:p w:rsidR="00F73594" w:rsidRDefault="00F73594" w:rsidP="00C70B04">
      <w:pPr>
        <w:shd w:val="clear" w:color="auto" w:fill="FFFFFF"/>
        <w:ind w:right="174"/>
        <w:jc w:val="both"/>
        <w:rPr>
          <w:b/>
          <w:sz w:val="28"/>
          <w:szCs w:val="28"/>
          <w:lang w:val="uk-UA"/>
        </w:rPr>
      </w:pPr>
    </w:p>
    <w:p w:rsidR="00C70B04" w:rsidRPr="00F73594" w:rsidRDefault="00C70B04" w:rsidP="00C70B04">
      <w:pPr>
        <w:shd w:val="clear" w:color="auto" w:fill="FFFFFF"/>
        <w:ind w:right="174"/>
        <w:jc w:val="both"/>
        <w:rPr>
          <w:sz w:val="28"/>
          <w:szCs w:val="28"/>
          <w:lang w:val="uk-UA"/>
        </w:rPr>
      </w:pPr>
      <w:r w:rsidRPr="00F73594">
        <w:rPr>
          <w:b/>
          <w:sz w:val="28"/>
          <w:szCs w:val="28"/>
          <w:lang w:val="uk-UA"/>
        </w:rPr>
        <w:t>Назаровець, С</w:t>
      </w:r>
      <w:r>
        <w:rPr>
          <w:b/>
          <w:sz w:val="28"/>
          <w:szCs w:val="28"/>
          <w:lang w:val="uk-UA"/>
        </w:rPr>
        <w:t xml:space="preserve">. </w:t>
      </w:r>
      <w:r w:rsidRPr="00F73594">
        <w:rPr>
          <w:sz w:val="28"/>
          <w:szCs w:val="28"/>
          <w:lang w:val="uk-UA"/>
        </w:rPr>
        <w:t>Бібліотека 4.0 : технології та сервіси майбутнього / Сергій Назаровець, Євгенія Кулик // Бібліотечний вісник. - 2017. - № 5. - С. 3-14.</w:t>
      </w:r>
    </w:p>
    <w:p w:rsidR="00C70B04" w:rsidRPr="00C70B04" w:rsidRDefault="00C70B04" w:rsidP="00C70B04">
      <w:pPr>
        <w:shd w:val="clear" w:color="auto" w:fill="FFFFFF"/>
        <w:ind w:left="851" w:right="174"/>
        <w:jc w:val="both"/>
        <w:rPr>
          <w:i/>
        </w:rPr>
      </w:pPr>
      <w:r w:rsidRPr="00C70B04">
        <w:rPr>
          <w:i/>
        </w:rPr>
        <w:t>У статті представлено концепцію та складники моделі бібліотеки наступного покоління – Бібліотеки 4.0. Розглянуто передові інтернет-технології, які можуть використовуватися для впровадження інноваційних бібліотечних послуг і сервісів, скерованих на задоволення потреб користувачів з урахуванням особливостей інформаційної взаємодії в суспільстві.</w:t>
      </w:r>
    </w:p>
    <w:p w:rsidR="00C70B04" w:rsidRDefault="00C70B04" w:rsidP="00C70B04">
      <w:pPr>
        <w:shd w:val="clear" w:color="auto" w:fill="FFFFFF"/>
        <w:ind w:right="174"/>
        <w:jc w:val="both"/>
        <w:rPr>
          <w:b/>
          <w:i/>
        </w:rPr>
      </w:pPr>
      <w:r w:rsidRPr="00C70B04">
        <w:rPr>
          <w:b/>
          <w:i/>
        </w:rPr>
        <w:t xml:space="preserve"> </w:t>
      </w:r>
    </w:p>
    <w:p w:rsidR="005E4483" w:rsidRDefault="005E4483" w:rsidP="00C70B04">
      <w:pPr>
        <w:shd w:val="clear" w:color="auto" w:fill="FFFFFF"/>
        <w:ind w:right="174"/>
        <w:jc w:val="both"/>
        <w:rPr>
          <w:b/>
          <w:i/>
        </w:rPr>
      </w:pPr>
    </w:p>
    <w:p w:rsidR="005E4483" w:rsidRDefault="005E4483" w:rsidP="00C70B04">
      <w:pPr>
        <w:shd w:val="clear" w:color="auto" w:fill="FFFFFF"/>
        <w:ind w:right="174"/>
        <w:jc w:val="both"/>
        <w:rPr>
          <w:b/>
          <w:i/>
        </w:rPr>
      </w:pPr>
    </w:p>
    <w:p w:rsidR="005E4483" w:rsidRDefault="005E4483" w:rsidP="00C70B04">
      <w:pPr>
        <w:shd w:val="clear" w:color="auto" w:fill="FFFFFF"/>
        <w:ind w:right="174"/>
        <w:jc w:val="both"/>
        <w:rPr>
          <w:b/>
          <w:i/>
        </w:rPr>
      </w:pPr>
    </w:p>
    <w:p w:rsidR="003971B4" w:rsidRPr="00284D96" w:rsidRDefault="003971B4" w:rsidP="003971B4">
      <w:pPr>
        <w:shd w:val="clear" w:color="auto" w:fill="FFFFFF"/>
        <w:ind w:right="174"/>
        <w:jc w:val="both"/>
        <w:rPr>
          <w:sz w:val="28"/>
          <w:szCs w:val="28"/>
        </w:rPr>
      </w:pPr>
      <w:r w:rsidRPr="003971B4">
        <w:rPr>
          <w:b/>
          <w:sz w:val="28"/>
          <w:szCs w:val="28"/>
        </w:rPr>
        <w:lastRenderedPageBreak/>
        <w:t>Трачук</w:t>
      </w:r>
      <w:r w:rsidRPr="00284D96">
        <w:rPr>
          <w:b/>
          <w:sz w:val="28"/>
          <w:szCs w:val="28"/>
        </w:rPr>
        <w:t xml:space="preserve">, </w:t>
      </w:r>
      <w:r w:rsidRPr="003971B4">
        <w:rPr>
          <w:b/>
          <w:sz w:val="28"/>
          <w:szCs w:val="28"/>
        </w:rPr>
        <w:t>Л</w:t>
      </w:r>
      <w:r w:rsidRPr="00284D96">
        <w:rPr>
          <w:b/>
          <w:sz w:val="28"/>
          <w:szCs w:val="28"/>
        </w:rPr>
        <w:t xml:space="preserve">. </w:t>
      </w:r>
      <w:r w:rsidRPr="003971B4">
        <w:rPr>
          <w:sz w:val="28"/>
          <w:szCs w:val="28"/>
        </w:rPr>
        <w:t>Ментальні</w:t>
      </w:r>
      <w:r w:rsidRPr="00284D96">
        <w:rPr>
          <w:sz w:val="28"/>
          <w:szCs w:val="28"/>
        </w:rPr>
        <w:t xml:space="preserve"> </w:t>
      </w:r>
      <w:r w:rsidRPr="003971B4">
        <w:rPr>
          <w:sz w:val="28"/>
          <w:szCs w:val="28"/>
        </w:rPr>
        <w:t>та</w:t>
      </w:r>
      <w:r w:rsidRPr="00284D96">
        <w:rPr>
          <w:sz w:val="28"/>
          <w:szCs w:val="28"/>
        </w:rPr>
        <w:t xml:space="preserve"> </w:t>
      </w:r>
      <w:r w:rsidRPr="003971B4">
        <w:rPr>
          <w:sz w:val="28"/>
          <w:szCs w:val="28"/>
        </w:rPr>
        <w:t>концептуальні</w:t>
      </w:r>
      <w:r w:rsidRPr="00284D96">
        <w:rPr>
          <w:sz w:val="28"/>
          <w:szCs w:val="28"/>
        </w:rPr>
        <w:t xml:space="preserve"> </w:t>
      </w:r>
      <w:r w:rsidRPr="003971B4">
        <w:rPr>
          <w:sz w:val="28"/>
          <w:szCs w:val="28"/>
        </w:rPr>
        <w:t>моде</w:t>
      </w:r>
      <w:r>
        <w:rPr>
          <w:sz w:val="28"/>
          <w:szCs w:val="28"/>
        </w:rPr>
        <w:t>лі</w:t>
      </w:r>
      <w:r w:rsidRPr="00284D96">
        <w:rPr>
          <w:sz w:val="28"/>
          <w:szCs w:val="28"/>
        </w:rPr>
        <w:t xml:space="preserve"> </w:t>
      </w:r>
      <w:r>
        <w:rPr>
          <w:sz w:val="28"/>
          <w:szCs w:val="28"/>
        </w:rPr>
        <w:t>бібліотечних</w:t>
      </w:r>
      <w:r w:rsidRPr="00284D96">
        <w:rPr>
          <w:sz w:val="28"/>
          <w:szCs w:val="28"/>
        </w:rPr>
        <w:t xml:space="preserve"> </w:t>
      </w:r>
      <w:r>
        <w:rPr>
          <w:sz w:val="28"/>
          <w:szCs w:val="28"/>
        </w:rPr>
        <w:t>веб</w:t>
      </w:r>
      <w:r w:rsidRPr="00284D96">
        <w:rPr>
          <w:sz w:val="28"/>
          <w:szCs w:val="28"/>
        </w:rPr>
        <w:t>-</w:t>
      </w:r>
      <w:r>
        <w:rPr>
          <w:sz w:val="28"/>
          <w:szCs w:val="28"/>
        </w:rPr>
        <w:t>сайтів</w:t>
      </w:r>
      <w:r w:rsidRPr="00284D96">
        <w:rPr>
          <w:sz w:val="28"/>
          <w:szCs w:val="28"/>
        </w:rPr>
        <w:t xml:space="preserve"> / </w:t>
      </w:r>
      <w:r>
        <w:rPr>
          <w:sz w:val="28"/>
          <w:szCs w:val="28"/>
        </w:rPr>
        <w:t>Л</w:t>
      </w:r>
      <w:r w:rsidRPr="00284D96">
        <w:rPr>
          <w:sz w:val="28"/>
          <w:szCs w:val="28"/>
        </w:rPr>
        <w:t>.</w:t>
      </w:r>
      <w:r w:rsidR="0079536F">
        <w:rPr>
          <w:sz w:val="28"/>
          <w:szCs w:val="28"/>
          <w:lang w:val="en-US"/>
        </w:rPr>
        <w:t> </w:t>
      </w:r>
      <w:r w:rsidRPr="003971B4">
        <w:rPr>
          <w:sz w:val="28"/>
          <w:szCs w:val="28"/>
        </w:rPr>
        <w:t>Трачук</w:t>
      </w:r>
      <w:r w:rsidRPr="00284D96">
        <w:rPr>
          <w:sz w:val="28"/>
          <w:szCs w:val="28"/>
        </w:rPr>
        <w:t xml:space="preserve"> // </w:t>
      </w:r>
      <w:r w:rsidRPr="003971B4">
        <w:rPr>
          <w:sz w:val="28"/>
          <w:szCs w:val="28"/>
        </w:rPr>
        <w:t>Бібліотечний</w:t>
      </w:r>
      <w:r w:rsidRPr="00284D96">
        <w:rPr>
          <w:sz w:val="28"/>
          <w:szCs w:val="28"/>
        </w:rPr>
        <w:t xml:space="preserve"> </w:t>
      </w:r>
      <w:r w:rsidRPr="003971B4">
        <w:rPr>
          <w:sz w:val="28"/>
          <w:szCs w:val="28"/>
        </w:rPr>
        <w:t>вісник</w:t>
      </w:r>
      <w:r w:rsidRPr="00284D96">
        <w:rPr>
          <w:sz w:val="28"/>
          <w:szCs w:val="28"/>
        </w:rPr>
        <w:t xml:space="preserve">. - 2017. - № 4. - </w:t>
      </w:r>
      <w:r w:rsidRPr="003971B4">
        <w:rPr>
          <w:sz w:val="28"/>
          <w:szCs w:val="28"/>
        </w:rPr>
        <w:t>С</w:t>
      </w:r>
      <w:r w:rsidRPr="00284D96">
        <w:rPr>
          <w:sz w:val="28"/>
          <w:szCs w:val="28"/>
        </w:rPr>
        <w:t>. 8-12.</w:t>
      </w:r>
    </w:p>
    <w:p w:rsidR="003971B4" w:rsidRPr="002E095E" w:rsidRDefault="002E095E" w:rsidP="002E095E">
      <w:pPr>
        <w:shd w:val="clear" w:color="auto" w:fill="FFFFFF"/>
        <w:ind w:left="851" w:right="174"/>
        <w:jc w:val="both"/>
        <w:rPr>
          <w:i/>
        </w:rPr>
      </w:pPr>
      <w:r w:rsidRPr="002E095E">
        <w:rPr>
          <w:i/>
        </w:rPr>
        <w:t>Розглянуто зміст нових понять біблотекознавства «досвід взаємодії», «ментальна модель», «концептуальна модель». Наголошується, що саме миттєві відчуття і реакції користувача, які виникли внаслідок використання бібліотечного веб-сайта, визначають, чи звернеться він до цього ресурсу ще раз. Відзначається, що запорукою успіху бібліотечного веб-сайта є відповідність його концептуальної моделі ментальній моделі користувачів.</w:t>
      </w:r>
    </w:p>
    <w:p w:rsidR="003971B4" w:rsidRPr="002E095E" w:rsidRDefault="003971B4" w:rsidP="003971B4">
      <w:pPr>
        <w:shd w:val="clear" w:color="auto" w:fill="FFFFFF"/>
        <w:ind w:right="174"/>
        <w:jc w:val="both"/>
        <w:rPr>
          <w:i/>
        </w:rPr>
      </w:pPr>
      <w:r w:rsidRPr="002E095E">
        <w:rPr>
          <w:i/>
        </w:rPr>
        <w:t xml:space="preserve"> </w:t>
      </w:r>
    </w:p>
    <w:p w:rsidR="009B4E77" w:rsidRPr="009B4E77" w:rsidRDefault="009B4E77" w:rsidP="009B4E77">
      <w:pPr>
        <w:shd w:val="clear" w:color="auto" w:fill="FFFFFF"/>
        <w:ind w:right="174"/>
        <w:jc w:val="both"/>
        <w:rPr>
          <w:sz w:val="28"/>
          <w:szCs w:val="28"/>
          <w:lang w:val="uk-UA"/>
        </w:rPr>
      </w:pPr>
      <w:r w:rsidRPr="002974C7">
        <w:rPr>
          <w:b/>
          <w:sz w:val="28"/>
          <w:szCs w:val="28"/>
          <w:lang w:val="uk-UA"/>
        </w:rPr>
        <w:t>Соколов, В.</w:t>
      </w:r>
      <w:r>
        <w:rPr>
          <w:sz w:val="28"/>
          <w:szCs w:val="28"/>
          <w:lang w:val="uk-UA"/>
        </w:rPr>
        <w:t xml:space="preserve"> </w:t>
      </w:r>
      <w:r w:rsidRPr="009B4E77">
        <w:rPr>
          <w:sz w:val="28"/>
          <w:szCs w:val="28"/>
          <w:lang w:val="uk-UA"/>
        </w:rPr>
        <w:t>Створення регіональних видань з бібліотечної справи - важливий напрям розвитку бібліотечної пол</w:t>
      </w:r>
      <w:r>
        <w:rPr>
          <w:sz w:val="28"/>
          <w:szCs w:val="28"/>
          <w:lang w:val="uk-UA"/>
        </w:rPr>
        <w:t>ітики регіонів / Віктор Соколов</w:t>
      </w:r>
      <w:r w:rsidR="00FC3333">
        <w:rPr>
          <w:sz w:val="28"/>
          <w:szCs w:val="28"/>
          <w:lang w:val="uk-UA"/>
        </w:rPr>
        <w:t> </w:t>
      </w:r>
      <w:r w:rsidRPr="009B4E77">
        <w:rPr>
          <w:sz w:val="28"/>
          <w:szCs w:val="28"/>
          <w:lang w:val="uk-UA"/>
        </w:rPr>
        <w:t xml:space="preserve">// Бібліотечний форум: історія, теорія </w:t>
      </w:r>
      <w:r>
        <w:rPr>
          <w:sz w:val="28"/>
          <w:szCs w:val="28"/>
          <w:lang w:val="uk-UA"/>
        </w:rPr>
        <w:t>і практика. - 2017. - № 3. - С. </w:t>
      </w:r>
      <w:r w:rsidRPr="009B4E77">
        <w:rPr>
          <w:sz w:val="28"/>
          <w:szCs w:val="28"/>
          <w:lang w:val="uk-UA"/>
        </w:rPr>
        <w:t>2-7.</w:t>
      </w:r>
    </w:p>
    <w:p w:rsidR="009B4E77" w:rsidRPr="009B4E77" w:rsidRDefault="009B4E77" w:rsidP="009B4E77">
      <w:pPr>
        <w:shd w:val="clear" w:color="auto" w:fill="FFFFFF"/>
        <w:ind w:left="851" w:right="174"/>
        <w:jc w:val="both"/>
        <w:rPr>
          <w:i/>
          <w:lang w:val="uk-UA"/>
        </w:rPr>
      </w:pPr>
      <w:r w:rsidRPr="009B4E77">
        <w:rPr>
          <w:i/>
          <w:lang w:val="uk-UA"/>
        </w:rPr>
        <w:t>У статті проаналізовано проблеми створення регіональних довідково-енциклопедичних видань з бібліотечної справи, розкрито сучасний стан розвитку та підготовки бібліотечних енциклопедій в Україні.</w:t>
      </w:r>
    </w:p>
    <w:p w:rsidR="003844AF" w:rsidRDefault="003844AF" w:rsidP="003844AF">
      <w:pPr>
        <w:shd w:val="clear" w:color="auto" w:fill="FFFFFF"/>
        <w:ind w:right="174"/>
        <w:jc w:val="both"/>
        <w:rPr>
          <w:b/>
          <w:sz w:val="28"/>
          <w:szCs w:val="28"/>
          <w:lang w:val="uk-UA"/>
        </w:rPr>
      </w:pPr>
    </w:p>
    <w:p w:rsidR="003844AF" w:rsidRPr="003844AF" w:rsidRDefault="003844AF" w:rsidP="003844AF">
      <w:pPr>
        <w:shd w:val="clear" w:color="auto" w:fill="FFFFFF"/>
        <w:ind w:right="174"/>
        <w:jc w:val="both"/>
        <w:rPr>
          <w:sz w:val="28"/>
          <w:szCs w:val="28"/>
          <w:lang w:val="uk-UA"/>
        </w:rPr>
      </w:pPr>
      <w:r w:rsidRPr="003844AF">
        <w:rPr>
          <w:b/>
          <w:sz w:val="28"/>
          <w:szCs w:val="28"/>
          <w:lang w:val="uk-UA"/>
        </w:rPr>
        <w:t>Стрішенець, Н.</w:t>
      </w:r>
      <w:r>
        <w:rPr>
          <w:b/>
          <w:sz w:val="28"/>
          <w:szCs w:val="28"/>
          <w:lang w:val="uk-UA"/>
        </w:rPr>
        <w:t xml:space="preserve"> </w:t>
      </w:r>
      <w:r w:rsidRPr="003844AF">
        <w:rPr>
          <w:sz w:val="28"/>
          <w:szCs w:val="28"/>
          <w:lang w:val="uk-UA"/>
        </w:rPr>
        <w:t xml:space="preserve">EURIG2017 : щорічна конференція та семінар Європейської групи RDA / Надія Стрішенець </w:t>
      </w:r>
      <w:r>
        <w:rPr>
          <w:sz w:val="28"/>
          <w:szCs w:val="28"/>
          <w:lang w:val="uk-UA"/>
        </w:rPr>
        <w:t>// Бібліотечний вісник. - 2017. </w:t>
      </w:r>
      <w:r w:rsidRPr="003844AF">
        <w:rPr>
          <w:sz w:val="28"/>
          <w:szCs w:val="28"/>
          <w:lang w:val="uk-UA"/>
        </w:rPr>
        <w:t>- № 5. - С. 53-60.</w:t>
      </w:r>
    </w:p>
    <w:p w:rsidR="009B4E77" w:rsidRPr="003844AF" w:rsidRDefault="003844AF" w:rsidP="003844AF">
      <w:pPr>
        <w:shd w:val="clear" w:color="auto" w:fill="FFFFFF"/>
        <w:ind w:left="851" w:right="174"/>
        <w:jc w:val="both"/>
        <w:rPr>
          <w:i/>
          <w:lang w:val="uk-UA"/>
        </w:rPr>
      </w:pPr>
      <w:r w:rsidRPr="003844AF">
        <w:rPr>
          <w:i/>
          <w:lang w:val="uk-UA"/>
        </w:rPr>
        <w:t>Европейська група RDA (EURIG), була створена з метою професійного спілкування бібліотекарів, які працюють з новим міжнародним стандартом каталогізації "Resource Description and Access" (Опис та доступ до ресурсу").</w:t>
      </w:r>
    </w:p>
    <w:p w:rsidR="003844AF" w:rsidRDefault="003844AF" w:rsidP="00E5338D">
      <w:pPr>
        <w:shd w:val="clear" w:color="auto" w:fill="FFFFFF"/>
        <w:ind w:right="174"/>
        <w:jc w:val="both"/>
        <w:rPr>
          <w:b/>
          <w:sz w:val="28"/>
          <w:szCs w:val="28"/>
          <w:lang w:val="uk-UA"/>
        </w:rPr>
      </w:pPr>
    </w:p>
    <w:p w:rsidR="00E5338D" w:rsidRPr="00486D0A" w:rsidRDefault="00E5338D" w:rsidP="00E5338D">
      <w:pPr>
        <w:shd w:val="clear" w:color="auto" w:fill="FFFFFF"/>
        <w:ind w:right="174"/>
        <w:jc w:val="both"/>
        <w:rPr>
          <w:sz w:val="28"/>
          <w:szCs w:val="28"/>
          <w:lang w:val="uk-UA"/>
        </w:rPr>
      </w:pPr>
      <w:r w:rsidRPr="00486D0A">
        <w:rPr>
          <w:b/>
          <w:sz w:val="28"/>
          <w:szCs w:val="28"/>
          <w:lang w:val="uk-UA"/>
        </w:rPr>
        <w:t>Шубенкова, Т.</w:t>
      </w:r>
      <w:r w:rsidR="00486D0A" w:rsidRPr="00486D0A">
        <w:rPr>
          <w:b/>
          <w:sz w:val="28"/>
          <w:szCs w:val="28"/>
          <w:lang w:val="uk-UA"/>
        </w:rPr>
        <w:t xml:space="preserve"> </w:t>
      </w:r>
      <w:r w:rsidRPr="00486D0A">
        <w:rPr>
          <w:sz w:val="28"/>
          <w:szCs w:val="28"/>
          <w:lang w:val="uk-UA"/>
        </w:rPr>
        <w:t>Бібліотечні електронні ресурси на базі фотодокументів : аналіз способів створення, збереження і надання користувачам / Тетяна Шубенкова // Бібліотечний форум: історія, теорія і практика. - 2017. - № 3. - С. 25-27.</w:t>
      </w:r>
    </w:p>
    <w:p w:rsidR="00E5338D" w:rsidRPr="00486D0A" w:rsidRDefault="00486D0A" w:rsidP="00486D0A">
      <w:pPr>
        <w:shd w:val="clear" w:color="auto" w:fill="FFFFFF"/>
        <w:ind w:left="851" w:right="174"/>
        <w:jc w:val="both"/>
        <w:rPr>
          <w:i/>
          <w:lang w:val="uk-UA"/>
        </w:rPr>
      </w:pPr>
      <w:r w:rsidRPr="00486D0A">
        <w:rPr>
          <w:i/>
          <w:lang w:val="uk-UA"/>
        </w:rPr>
        <w:t>Стаття присвячена проблемі накопичення, обробки, систематизації, зберігання і надання користувачам фотодокументів, формуванню спільного якісного електронного ресурсу</w:t>
      </w:r>
      <w:r w:rsidR="005A251C">
        <w:rPr>
          <w:i/>
          <w:lang w:val="uk-UA"/>
        </w:rPr>
        <w:t xml:space="preserve">, </w:t>
      </w:r>
      <w:r w:rsidRPr="00486D0A">
        <w:rPr>
          <w:i/>
          <w:lang w:val="uk-UA"/>
        </w:rPr>
        <w:t>спрямованого на потреби користувачів бібліотек, архівів, музеїв, його збереженню і представленню в електронному середовищі.</w:t>
      </w:r>
    </w:p>
    <w:p w:rsidR="00E5338D" w:rsidRPr="00486D0A" w:rsidRDefault="00E5338D" w:rsidP="00E5338D">
      <w:pPr>
        <w:shd w:val="clear" w:color="auto" w:fill="FFFFFF"/>
        <w:ind w:right="174"/>
        <w:jc w:val="both"/>
        <w:rPr>
          <w:i/>
          <w:lang w:val="uk-UA"/>
        </w:rPr>
      </w:pPr>
      <w:r w:rsidRPr="00486D0A">
        <w:rPr>
          <w:i/>
          <w:lang w:val="uk-UA"/>
        </w:rPr>
        <w:t xml:space="preserve"> </w:t>
      </w:r>
    </w:p>
    <w:p w:rsidR="0098204D" w:rsidRPr="0098204D" w:rsidRDefault="0098204D" w:rsidP="0098204D">
      <w:pPr>
        <w:shd w:val="clear" w:color="auto" w:fill="FFFFFF"/>
        <w:ind w:right="174"/>
        <w:jc w:val="both"/>
        <w:rPr>
          <w:sz w:val="28"/>
          <w:szCs w:val="28"/>
          <w:lang w:val="uk-UA"/>
        </w:rPr>
      </w:pPr>
      <w:r w:rsidRPr="0098204D">
        <w:rPr>
          <w:b/>
          <w:sz w:val="28"/>
          <w:szCs w:val="28"/>
          <w:lang w:val="uk-UA"/>
        </w:rPr>
        <w:t xml:space="preserve">Щербан, Р. </w:t>
      </w:r>
      <w:r w:rsidRPr="0098204D">
        <w:rPr>
          <w:sz w:val="28"/>
          <w:szCs w:val="28"/>
          <w:lang w:val="uk-UA"/>
        </w:rPr>
        <w:t>Допоки живе пам'ть... / Раїса Щербан // Бібліотечний форум: історія, теорія і практика. - 2017. - № 4. - С. 9-10.</w:t>
      </w:r>
    </w:p>
    <w:p w:rsidR="0098204D" w:rsidRPr="0098204D" w:rsidRDefault="0098204D" w:rsidP="0098204D">
      <w:pPr>
        <w:shd w:val="clear" w:color="auto" w:fill="FFFFFF"/>
        <w:ind w:left="851" w:right="174"/>
        <w:jc w:val="both"/>
        <w:rPr>
          <w:i/>
          <w:lang w:val="uk-UA"/>
        </w:rPr>
      </w:pPr>
      <w:r w:rsidRPr="0098204D">
        <w:rPr>
          <w:i/>
          <w:lang w:val="uk-UA"/>
        </w:rPr>
        <w:t>Бібліотеки Рівненщини створили сайт-меморіал "Революція гідності. Війна. Рівненщина", присвячений пам'яті загиблих земляків. У статті представлено концептуальні підходи до створення нового інтернет-ресурсу.</w:t>
      </w:r>
    </w:p>
    <w:p w:rsidR="0077239A" w:rsidRDefault="0077239A" w:rsidP="0077239A">
      <w:pPr>
        <w:shd w:val="clear" w:color="auto" w:fill="FFFFFF"/>
        <w:ind w:right="174"/>
        <w:jc w:val="both"/>
        <w:rPr>
          <w:i/>
          <w:lang w:val="uk-UA"/>
        </w:rPr>
      </w:pPr>
    </w:p>
    <w:p w:rsidR="00450C4A" w:rsidRDefault="00450C4A" w:rsidP="0077239A">
      <w:pPr>
        <w:shd w:val="clear" w:color="auto" w:fill="FFFFFF"/>
        <w:ind w:right="174"/>
        <w:jc w:val="both"/>
        <w:rPr>
          <w:i/>
          <w:lang w:val="uk-UA"/>
        </w:rPr>
      </w:pPr>
    </w:p>
    <w:p w:rsidR="00450C4A" w:rsidRDefault="00450C4A" w:rsidP="0077239A">
      <w:pPr>
        <w:shd w:val="clear" w:color="auto" w:fill="FFFFFF"/>
        <w:ind w:right="174"/>
        <w:jc w:val="both"/>
        <w:rPr>
          <w:i/>
          <w:lang w:val="uk-UA"/>
        </w:rPr>
      </w:pPr>
    </w:p>
    <w:p w:rsidR="00450C4A" w:rsidRDefault="00450C4A" w:rsidP="0077239A">
      <w:pPr>
        <w:shd w:val="clear" w:color="auto" w:fill="FFFFFF"/>
        <w:ind w:right="174"/>
        <w:jc w:val="both"/>
        <w:rPr>
          <w:i/>
          <w:lang w:val="uk-UA"/>
        </w:rPr>
      </w:pPr>
    </w:p>
    <w:p w:rsidR="00450C4A" w:rsidRDefault="00450C4A" w:rsidP="0077239A">
      <w:pPr>
        <w:shd w:val="clear" w:color="auto" w:fill="FFFFFF"/>
        <w:ind w:right="174"/>
        <w:jc w:val="both"/>
        <w:rPr>
          <w:i/>
          <w:lang w:val="uk-UA"/>
        </w:rPr>
      </w:pPr>
    </w:p>
    <w:p w:rsidR="00450C4A" w:rsidRPr="00BB05DE" w:rsidRDefault="00450C4A" w:rsidP="0077239A">
      <w:pPr>
        <w:shd w:val="clear" w:color="auto" w:fill="FFFFFF"/>
        <w:ind w:right="174"/>
        <w:jc w:val="both"/>
        <w:rPr>
          <w:i/>
          <w:lang w:val="uk-UA"/>
        </w:rPr>
      </w:pPr>
    </w:p>
    <w:p w:rsidR="0077239A" w:rsidRPr="00954FA8" w:rsidRDefault="0077239A" w:rsidP="0077239A">
      <w:pPr>
        <w:pStyle w:val="1"/>
        <w:shd w:val="clear" w:color="auto" w:fill="E6E6E6"/>
        <w:ind w:right="174"/>
        <w:jc w:val="center"/>
        <w:rPr>
          <w:kern w:val="0"/>
          <w:lang w:val="uk-UA"/>
        </w:rPr>
      </w:pPr>
      <w:bookmarkStart w:id="11" w:name="_Toc433620570"/>
      <w:r w:rsidRPr="00954FA8">
        <w:rPr>
          <w:kern w:val="0"/>
          <w:lang w:val="uk-UA"/>
        </w:rPr>
        <w:lastRenderedPageBreak/>
        <w:t>Імідж бібліотек. Реклама в соціальних мережах та блогах</w:t>
      </w:r>
      <w:bookmarkEnd w:id="11"/>
    </w:p>
    <w:p w:rsidR="00D34981" w:rsidRDefault="00D34981" w:rsidP="00D34981">
      <w:pPr>
        <w:ind w:right="174"/>
        <w:jc w:val="both"/>
        <w:rPr>
          <w:sz w:val="28"/>
          <w:szCs w:val="28"/>
          <w:lang w:val="uk-UA"/>
        </w:rPr>
      </w:pPr>
    </w:p>
    <w:p w:rsidR="00D34981" w:rsidRPr="00D34981" w:rsidRDefault="00D34981" w:rsidP="00D34981">
      <w:pPr>
        <w:ind w:right="174"/>
        <w:jc w:val="both"/>
        <w:rPr>
          <w:sz w:val="28"/>
          <w:szCs w:val="28"/>
          <w:lang w:val="uk-UA"/>
        </w:rPr>
      </w:pPr>
      <w:r w:rsidRPr="00791D38">
        <w:rPr>
          <w:b/>
          <w:sz w:val="28"/>
          <w:szCs w:val="28"/>
          <w:lang w:val="uk-UA"/>
        </w:rPr>
        <w:t>Соцков, О.</w:t>
      </w:r>
      <w:r>
        <w:rPr>
          <w:sz w:val="28"/>
          <w:szCs w:val="28"/>
          <w:lang w:val="uk-UA"/>
        </w:rPr>
        <w:t xml:space="preserve"> </w:t>
      </w:r>
      <w:r w:rsidRPr="00D34981">
        <w:rPr>
          <w:sz w:val="28"/>
          <w:szCs w:val="28"/>
          <w:lang w:val="uk-UA"/>
        </w:rPr>
        <w:t>Тренди для бібліотек у соціальних мережах / Олег Соцков // Бібліотечний форум: історія, теорія і практика. - 2017. - № 3. - С. 15-17.</w:t>
      </w:r>
    </w:p>
    <w:p w:rsidR="00D34981" w:rsidRPr="00653DFD" w:rsidRDefault="00653DFD" w:rsidP="00653DFD">
      <w:pPr>
        <w:ind w:left="851" w:right="174"/>
        <w:jc w:val="both"/>
        <w:rPr>
          <w:i/>
          <w:lang w:val="uk-UA"/>
        </w:rPr>
      </w:pPr>
      <w:r w:rsidRPr="00653DFD">
        <w:rPr>
          <w:i/>
          <w:lang w:val="uk-UA"/>
        </w:rPr>
        <w:t>У статті розглядаються функції та тренди соціального маркетингу, що створюють відмінні можливості для просування бренду бібліотек у соціальних мережах, насамперед у Facebook.</w:t>
      </w:r>
    </w:p>
    <w:p w:rsidR="00D34981" w:rsidRPr="00653DFD" w:rsidRDefault="00D34981" w:rsidP="00D34981">
      <w:pPr>
        <w:ind w:right="174"/>
        <w:jc w:val="both"/>
        <w:rPr>
          <w:i/>
          <w:lang w:val="uk-UA"/>
        </w:rPr>
      </w:pPr>
      <w:r w:rsidRPr="00653DFD">
        <w:rPr>
          <w:i/>
          <w:lang w:val="uk-UA"/>
        </w:rPr>
        <w:t xml:space="preserve"> </w:t>
      </w:r>
    </w:p>
    <w:p w:rsidR="0077239A" w:rsidRPr="00493415" w:rsidRDefault="0077239A" w:rsidP="0077239A">
      <w:pPr>
        <w:pStyle w:val="1"/>
        <w:shd w:val="clear" w:color="auto" w:fill="E6E6E6"/>
        <w:ind w:right="174"/>
        <w:jc w:val="center"/>
        <w:rPr>
          <w:kern w:val="0"/>
          <w:lang w:val="uk-UA"/>
        </w:rPr>
      </w:pPr>
      <w:bookmarkStart w:id="12" w:name="_Toc193881114"/>
      <w:bookmarkStart w:id="13" w:name="_Toc433620572"/>
      <w:r>
        <w:rPr>
          <w:kern w:val="0"/>
          <w:lang w:val="uk-UA"/>
        </w:rPr>
        <w:t>І</w:t>
      </w:r>
      <w:r w:rsidRPr="00493415">
        <w:rPr>
          <w:kern w:val="0"/>
          <w:lang w:val="uk-UA"/>
        </w:rPr>
        <w:t>нновації</w:t>
      </w:r>
      <w:bookmarkEnd w:id="12"/>
      <w:bookmarkEnd w:id="13"/>
    </w:p>
    <w:p w:rsidR="0077239A" w:rsidRPr="00577C71" w:rsidRDefault="0077239A" w:rsidP="0077239A">
      <w:pPr>
        <w:shd w:val="clear" w:color="auto" w:fill="FFFFFF"/>
        <w:ind w:right="174"/>
        <w:jc w:val="both"/>
        <w:rPr>
          <w:b/>
          <w:sz w:val="28"/>
          <w:szCs w:val="28"/>
          <w:lang w:val="uk-UA"/>
        </w:rPr>
      </w:pPr>
    </w:p>
    <w:p w:rsidR="00577C71" w:rsidRPr="00577C71" w:rsidRDefault="00577C71" w:rsidP="00577C71">
      <w:pPr>
        <w:shd w:val="clear" w:color="auto" w:fill="FFFFFF"/>
        <w:ind w:right="174"/>
        <w:jc w:val="both"/>
        <w:rPr>
          <w:sz w:val="28"/>
          <w:szCs w:val="28"/>
          <w:lang w:val="uk-UA"/>
        </w:rPr>
      </w:pPr>
      <w:r w:rsidRPr="00577C71">
        <w:rPr>
          <w:b/>
          <w:sz w:val="28"/>
          <w:szCs w:val="28"/>
          <w:lang w:val="uk-UA"/>
        </w:rPr>
        <w:t>Ніколаєнко, Н.</w:t>
      </w:r>
      <w:r>
        <w:rPr>
          <w:b/>
          <w:sz w:val="28"/>
          <w:szCs w:val="28"/>
          <w:lang w:val="uk-UA"/>
        </w:rPr>
        <w:t xml:space="preserve"> </w:t>
      </w:r>
      <w:r w:rsidRPr="00577C71">
        <w:rPr>
          <w:sz w:val="28"/>
          <w:szCs w:val="28"/>
          <w:lang w:val="uk-UA"/>
        </w:rPr>
        <w:t>Провайдинг інноваційної діяльності в бібліотеках вищих навчальних закладів / Наталія Ніколаєнко // Вісник Книжкової палати. - 2017. - № 10. - С. 27-31.</w:t>
      </w:r>
    </w:p>
    <w:p w:rsidR="00577C71" w:rsidRPr="00577C71" w:rsidRDefault="00577C71" w:rsidP="00577C71">
      <w:pPr>
        <w:shd w:val="clear" w:color="auto" w:fill="FFFFFF"/>
        <w:ind w:left="851" w:right="174"/>
        <w:jc w:val="both"/>
        <w:rPr>
          <w:i/>
          <w:lang w:val="uk-UA"/>
        </w:rPr>
      </w:pPr>
      <w:r w:rsidRPr="00577C71">
        <w:rPr>
          <w:i/>
          <w:lang w:val="uk-UA"/>
        </w:rPr>
        <w:t>Розглянуто питання провайдингу бібліотечних інновацій відповідно до вимог інформаційного суспільства, функціональні види їх забезпечення.</w:t>
      </w:r>
    </w:p>
    <w:p w:rsidR="00577C71" w:rsidRDefault="00577C71" w:rsidP="00577C71">
      <w:pPr>
        <w:shd w:val="clear" w:color="auto" w:fill="FFFFFF"/>
        <w:ind w:right="174"/>
        <w:jc w:val="both"/>
        <w:rPr>
          <w:sz w:val="28"/>
          <w:szCs w:val="28"/>
          <w:lang w:val="uk-UA"/>
        </w:rPr>
      </w:pPr>
      <w:r w:rsidRPr="008D372D">
        <w:rPr>
          <w:sz w:val="28"/>
          <w:szCs w:val="28"/>
          <w:lang w:val="uk-UA"/>
        </w:rPr>
        <w:t xml:space="preserve"> </w:t>
      </w:r>
    </w:p>
    <w:p w:rsidR="008D372D" w:rsidRPr="008D372D" w:rsidRDefault="0072130D" w:rsidP="008D372D">
      <w:pPr>
        <w:shd w:val="clear" w:color="auto" w:fill="FFFFFF"/>
        <w:ind w:right="174"/>
        <w:jc w:val="both"/>
        <w:rPr>
          <w:sz w:val="28"/>
          <w:szCs w:val="28"/>
          <w:lang w:val="uk-UA"/>
        </w:rPr>
      </w:pPr>
      <w:r>
        <w:rPr>
          <w:b/>
          <w:sz w:val="28"/>
          <w:szCs w:val="28"/>
          <w:lang w:val="uk-UA"/>
        </w:rPr>
        <w:t>Р</w:t>
      </w:r>
      <w:r w:rsidR="008D372D" w:rsidRPr="008D372D">
        <w:rPr>
          <w:b/>
          <w:sz w:val="28"/>
          <w:szCs w:val="28"/>
          <w:lang w:val="uk-UA"/>
        </w:rPr>
        <w:t>остовцев, С.</w:t>
      </w:r>
      <w:r w:rsidR="008D372D">
        <w:rPr>
          <w:b/>
          <w:sz w:val="28"/>
          <w:szCs w:val="28"/>
          <w:lang w:val="uk-UA"/>
        </w:rPr>
        <w:t xml:space="preserve"> </w:t>
      </w:r>
      <w:r w:rsidR="008D372D" w:rsidRPr="008D372D">
        <w:rPr>
          <w:sz w:val="28"/>
          <w:szCs w:val="28"/>
          <w:lang w:val="uk-UA"/>
        </w:rPr>
        <w:t>Формування системи інтернет-маркетингу в бібліотеках України / Сергій Ростовцев // Вісник Книжкової палати. - 2017. - № 6. - С. 8-12 : схеми.</w:t>
      </w:r>
    </w:p>
    <w:p w:rsidR="008D372D" w:rsidRPr="008D372D" w:rsidRDefault="008D372D" w:rsidP="008D372D">
      <w:pPr>
        <w:shd w:val="clear" w:color="auto" w:fill="FFFFFF"/>
        <w:ind w:left="851" w:right="174"/>
        <w:jc w:val="both"/>
        <w:rPr>
          <w:i/>
          <w:lang w:val="uk-UA"/>
        </w:rPr>
      </w:pPr>
      <w:r w:rsidRPr="008D372D">
        <w:rPr>
          <w:i/>
          <w:lang w:val="uk-UA"/>
        </w:rPr>
        <w:t>У статті запропоновано інноваційну модель системного запровадження бібліотекою інтернет-маркетингу. Охарактеризовано основні етапи формування системи інтернет-маркетингу.</w:t>
      </w:r>
    </w:p>
    <w:p w:rsidR="0077239A" w:rsidRDefault="008D372D" w:rsidP="0077239A">
      <w:pPr>
        <w:shd w:val="clear" w:color="auto" w:fill="FFFFFF"/>
        <w:ind w:right="174"/>
        <w:jc w:val="both"/>
        <w:rPr>
          <w:i/>
          <w:lang w:val="uk-UA"/>
        </w:rPr>
      </w:pPr>
      <w:r w:rsidRPr="008D372D">
        <w:rPr>
          <w:i/>
          <w:lang w:val="uk-UA"/>
        </w:rPr>
        <w:t xml:space="preserve"> </w:t>
      </w:r>
    </w:p>
    <w:p w:rsidR="0077239A" w:rsidRPr="00A22CE7" w:rsidRDefault="0077239A" w:rsidP="0077239A">
      <w:pPr>
        <w:pStyle w:val="1"/>
        <w:shd w:val="clear" w:color="auto" w:fill="E6E6E6"/>
        <w:ind w:right="174"/>
        <w:jc w:val="center"/>
        <w:rPr>
          <w:kern w:val="0"/>
          <w:lang w:val="uk-UA"/>
        </w:rPr>
      </w:pPr>
      <w:bookmarkStart w:id="14" w:name="_Toc291684274"/>
      <w:bookmarkStart w:id="15" w:name="_Toc433620573"/>
      <w:r>
        <w:rPr>
          <w:kern w:val="0"/>
          <w:lang w:val="uk-UA"/>
        </w:rPr>
        <w:t>Читання: підтримка та розвиток</w:t>
      </w:r>
      <w:bookmarkEnd w:id="14"/>
      <w:bookmarkEnd w:id="15"/>
    </w:p>
    <w:p w:rsidR="004256B7" w:rsidRDefault="004256B7" w:rsidP="004256B7">
      <w:pPr>
        <w:ind w:right="174"/>
        <w:jc w:val="both"/>
        <w:rPr>
          <w:b/>
          <w:sz w:val="28"/>
          <w:szCs w:val="28"/>
          <w:lang w:val="uk-UA"/>
        </w:rPr>
      </w:pPr>
    </w:p>
    <w:p w:rsidR="00B45E55" w:rsidRPr="00B45E55" w:rsidRDefault="00B45E55" w:rsidP="00B45E55">
      <w:pPr>
        <w:ind w:right="174"/>
        <w:jc w:val="both"/>
        <w:rPr>
          <w:sz w:val="28"/>
          <w:szCs w:val="28"/>
        </w:rPr>
      </w:pPr>
      <w:r w:rsidRPr="00B45E55">
        <w:rPr>
          <w:b/>
          <w:sz w:val="28"/>
          <w:szCs w:val="28"/>
        </w:rPr>
        <w:t>Баранова, О.</w:t>
      </w:r>
      <w:r>
        <w:rPr>
          <w:b/>
          <w:sz w:val="28"/>
          <w:szCs w:val="28"/>
          <w:lang w:val="uk-UA"/>
        </w:rPr>
        <w:t xml:space="preserve"> </w:t>
      </w:r>
      <w:r w:rsidRPr="00B45E55">
        <w:rPr>
          <w:sz w:val="28"/>
          <w:szCs w:val="28"/>
        </w:rPr>
        <w:t>Підлітки та читання : за чи проти? / Олена Баранова // Бібліотечний форум: історія, теорія і практика. - 2017. - № 4. - С. 20-21.</w:t>
      </w:r>
    </w:p>
    <w:p w:rsidR="00B45E55" w:rsidRPr="00B45E55" w:rsidRDefault="00B45E55" w:rsidP="00B45E55">
      <w:pPr>
        <w:ind w:left="851" w:right="174"/>
        <w:jc w:val="both"/>
        <w:rPr>
          <w:i/>
        </w:rPr>
      </w:pPr>
      <w:r w:rsidRPr="00B45E55">
        <w:rPr>
          <w:i/>
        </w:rPr>
        <w:t>У статті висвітлюється досвід роботи бібліотеки-філіалу для юнацтва Централізованої бібліотечної системи для дорослих м. Миколаєва з популяризації читання в підлітковому середовищі.</w:t>
      </w:r>
    </w:p>
    <w:p w:rsidR="00B45E55" w:rsidRPr="00F63FA3" w:rsidRDefault="00B45E55" w:rsidP="00B45E55">
      <w:pPr>
        <w:ind w:right="174"/>
        <w:jc w:val="both"/>
        <w:rPr>
          <w:i/>
          <w:sz w:val="28"/>
          <w:szCs w:val="28"/>
        </w:rPr>
      </w:pPr>
      <w:r w:rsidRPr="00F63FA3">
        <w:rPr>
          <w:i/>
          <w:sz w:val="28"/>
          <w:szCs w:val="28"/>
        </w:rPr>
        <w:t xml:space="preserve"> </w:t>
      </w:r>
    </w:p>
    <w:p w:rsidR="00F63FA3" w:rsidRPr="00F63FA3" w:rsidRDefault="00F63FA3" w:rsidP="00F63FA3">
      <w:pPr>
        <w:ind w:right="174"/>
        <w:jc w:val="both"/>
        <w:rPr>
          <w:sz w:val="28"/>
          <w:szCs w:val="28"/>
        </w:rPr>
      </w:pPr>
      <w:r w:rsidRPr="00F63FA3">
        <w:rPr>
          <w:b/>
          <w:sz w:val="28"/>
          <w:szCs w:val="28"/>
        </w:rPr>
        <w:t xml:space="preserve">Григорян, А. </w:t>
      </w:r>
      <w:r w:rsidRPr="00F63FA3">
        <w:rPr>
          <w:sz w:val="28"/>
          <w:szCs w:val="28"/>
        </w:rPr>
        <w:t>"Українська книга на Одещині". Літературна еманс</w:t>
      </w:r>
      <w:r w:rsidR="00392969">
        <w:rPr>
          <w:sz w:val="28"/>
          <w:szCs w:val="28"/>
          <w:lang w:val="uk-UA"/>
        </w:rPr>
        <w:t>и</w:t>
      </w:r>
      <w:r w:rsidRPr="00F63FA3">
        <w:rPr>
          <w:sz w:val="28"/>
          <w:szCs w:val="28"/>
        </w:rPr>
        <w:t>пація, нонконформізм, вільнодумство / Арсен Григорян // Бібліотечний форум: історія, теорія і практика. - 2017. - № 4. - С. 32-33.</w:t>
      </w:r>
    </w:p>
    <w:p w:rsidR="00F63FA3" w:rsidRPr="00F63FA3" w:rsidRDefault="00F63FA3" w:rsidP="00F63FA3">
      <w:pPr>
        <w:ind w:left="851" w:right="174"/>
        <w:jc w:val="both"/>
        <w:rPr>
          <w:i/>
        </w:rPr>
      </w:pPr>
      <w:r w:rsidRPr="00F63FA3">
        <w:rPr>
          <w:i/>
        </w:rPr>
        <w:t>У статті висвітлюються заходи з популяризації творчості українських письменників Є. Чуприни, О. Ульяненка, Ю. Шеляженка, яких об'єднує спрямованість на свободу творчої, активної особистості.</w:t>
      </w:r>
    </w:p>
    <w:p w:rsidR="00F63FA3" w:rsidRPr="00A53B89" w:rsidRDefault="00F63FA3" w:rsidP="00F63FA3">
      <w:pPr>
        <w:ind w:right="174"/>
        <w:jc w:val="both"/>
        <w:rPr>
          <w:b/>
          <w:sz w:val="28"/>
          <w:szCs w:val="28"/>
        </w:rPr>
      </w:pPr>
      <w:r w:rsidRPr="000D51CF">
        <w:rPr>
          <w:b/>
          <w:i/>
          <w:sz w:val="28"/>
          <w:szCs w:val="28"/>
        </w:rPr>
        <w:t xml:space="preserve"> </w:t>
      </w:r>
    </w:p>
    <w:p w:rsidR="00EF1BD2" w:rsidRPr="00A53B89" w:rsidRDefault="00EF1BD2" w:rsidP="00EF1BD2">
      <w:pPr>
        <w:ind w:right="174"/>
        <w:jc w:val="both"/>
        <w:rPr>
          <w:sz w:val="28"/>
          <w:szCs w:val="28"/>
        </w:rPr>
      </w:pPr>
      <w:r w:rsidRPr="00A53B89">
        <w:rPr>
          <w:b/>
          <w:sz w:val="28"/>
          <w:szCs w:val="28"/>
        </w:rPr>
        <w:t xml:space="preserve">Здановська, В. </w:t>
      </w:r>
      <w:r w:rsidRPr="00A53B89">
        <w:rPr>
          <w:sz w:val="28"/>
          <w:szCs w:val="28"/>
        </w:rPr>
        <w:t>Нобелівську премію з літератури отримав Кадзуо Ісігуро / В. Здановська // Бібліотечна планета. - 2017. - № 4. - С. 36.</w:t>
      </w:r>
    </w:p>
    <w:p w:rsidR="00EF1BD2" w:rsidRPr="00EF1BD2" w:rsidRDefault="00EF1BD2" w:rsidP="00EF1BD2">
      <w:pPr>
        <w:ind w:left="851" w:right="174"/>
        <w:jc w:val="both"/>
        <w:rPr>
          <w:i/>
        </w:rPr>
      </w:pPr>
      <w:r w:rsidRPr="00EF1BD2">
        <w:rPr>
          <w:i/>
        </w:rPr>
        <w:t>Наведено короткі біографічні відомості про Нобелівського лауреата і його творчі здобутки.</w:t>
      </w:r>
    </w:p>
    <w:p w:rsidR="00EF1BD2" w:rsidRPr="00EF1BD2" w:rsidRDefault="00EF1BD2" w:rsidP="00EF1BD2">
      <w:pPr>
        <w:ind w:right="174"/>
        <w:jc w:val="both"/>
        <w:rPr>
          <w:i/>
        </w:rPr>
      </w:pPr>
      <w:r w:rsidRPr="00EF1BD2">
        <w:rPr>
          <w:i/>
        </w:rPr>
        <w:t xml:space="preserve"> </w:t>
      </w:r>
    </w:p>
    <w:p w:rsidR="00AE66A1" w:rsidRPr="00AE66A1" w:rsidRDefault="00AE66A1" w:rsidP="00AE66A1">
      <w:pPr>
        <w:ind w:right="174"/>
        <w:jc w:val="both"/>
        <w:rPr>
          <w:sz w:val="28"/>
          <w:szCs w:val="28"/>
          <w:lang w:val="uk-UA"/>
        </w:rPr>
      </w:pPr>
      <w:r w:rsidRPr="00AE66A1">
        <w:rPr>
          <w:b/>
          <w:sz w:val="28"/>
          <w:szCs w:val="28"/>
          <w:lang w:val="uk-UA"/>
        </w:rPr>
        <w:lastRenderedPageBreak/>
        <w:t>Кропочева, Н.</w:t>
      </w:r>
      <w:r>
        <w:rPr>
          <w:b/>
          <w:sz w:val="28"/>
          <w:szCs w:val="28"/>
          <w:lang w:val="uk-UA"/>
        </w:rPr>
        <w:t xml:space="preserve"> </w:t>
      </w:r>
      <w:r w:rsidRPr="00AE66A1">
        <w:rPr>
          <w:sz w:val="28"/>
          <w:szCs w:val="28"/>
          <w:lang w:val="uk-UA"/>
        </w:rPr>
        <w:t>Проблема національно-культурної ідентичності в літературі для дітей історичної тематики : інформаційно-змістовий аналіз / Наталія Кропочева // Вісник Книжкової палати. - 2017. - № 9. - С. 31-35.</w:t>
      </w:r>
    </w:p>
    <w:p w:rsidR="00AE66A1" w:rsidRPr="00AE66A1" w:rsidRDefault="00AE66A1" w:rsidP="00AE66A1">
      <w:pPr>
        <w:ind w:right="174"/>
        <w:jc w:val="both"/>
        <w:rPr>
          <w:sz w:val="28"/>
          <w:szCs w:val="28"/>
          <w:lang w:val="uk-UA"/>
        </w:rPr>
      </w:pPr>
      <w:r w:rsidRPr="00AE66A1">
        <w:rPr>
          <w:sz w:val="28"/>
          <w:szCs w:val="28"/>
          <w:lang w:val="uk-UA"/>
        </w:rPr>
        <w:t xml:space="preserve"> </w:t>
      </w:r>
    </w:p>
    <w:p w:rsidR="000D51CF" w:rsidRPr="00AE66A1" w:rsidRDefault="000D51CF" w:rsidP="000D51CF">
      <w:pPr>
        <w:ind w:right="174"/>
        <w:jc w:val="both"/>
        <w:rPr>
          <w:sz w:val="28"/>
          <w:szCs w:val="28"/>
          <w:lang w:val="uk-UA"/>
        </w:rPr>
      </w:pPr>
      <w:r w:rsidRPr="00AE66A1">
        <w:rPr>
          <w:b/>
          <w:sz w:val="28"/>
          <w:szCs w:val="28"/>
          <w:lang w:val="uk-UA"/>
        </w:rPr>
        <w:t xml:space="preserve">Кудлач, В. </w:t>
      </w:r>
      <w:r w:rsidRPr="00AE66A1">
        <w:rPr>
          <w:sz w:val="28"/>
          <w:szCs w:val="28"/>
          <w:lang w:val="uk-UA"/>
        </w:rPr>
        <w:t>Хто переверне піраміду? / Володимир Кудлач // Бібліотечний форум: історія, теорія і практика. - 2017. - № 4. - С. 38-39.</w:t>
      </w:r>
    </w:p>
    <w:p w:rsidR="000D51CF" w:rsidRPr="00A53B89" w:rsidRDefault="000D51CF" w:rsidP="000D51CF">
      <w:pPr>
        <w:ind w:left="851" w:right="174"/>
        <w:jc w:val="both"/>
        <w:rPr>
          <w:i/>
          <w:lang w:val="uk-UA"/>
        </w:rPr>
      </w:pPr>
      <w:r w:rsidRPr="00A53B89">
        <w:rPr>
          <w:i/>
          <w:lang w:val="uk-UA"/>
        </w:rPr>
        <w:t xml:space="preserve">У статті міститься інформація про круглий стіл на тему "Шляхи співпраці та координація зусиль бібліотек і видавництв щодо популяризації української книги та читання серед молоді", що пройшов у рамках </w:t>
      </w:r>
      <w:r w:rsidRPr="000D51CF">
        <w:rPr>
          <w:i/>
          <w:lang w:val="en-US"/>
        </w:rPr>
        <w:t>XVIII</w:t>
      </w:r>
      <w:r w:rsidRPr="00A53B89">
        <w:rPr>
          <w:i/>
          <w:lang w:val="uk-UA"/>
        </w:rPr>
        <w:t xml:space="preserve"> Всеукраїнської виставки-форуму "Українська книга на Одещині". </w:t>
      </w:r>
    </w:p>
    <w:p w:rsidR="000D51CF" w:rsidRPr="00A53B89" w:rsidRDefault="000D51CF" w:rsidP="000D51CF">
      <w:pPr>
        <w:ind w:right="174"/>
        <w:jc w:val="both"/>
        <w:rPr>
          <w:i/>
          <w:lang w:val="uk-UA"/>
        </w:rPr>
      </w:pPr>
      <w:r w:rsidRPr="00A53B89">
        <w:rPr>
          <w:i/>
          <w:lang w:val="uk-UA"/>
        </w:rPr>
        <w:t xml:space="preserve"> </w:t>
      </w:r>
    </w:p>
    <w:p w:rsidR="004256B7" w:rsidRPr="004256B7" w:rsidRDefault="004256B7" w:rsidP="004256B7">
      <w:pPr>
        <w:ind w:right="174"/>
        <w:jc w:val="both"/>
        <w:rPr>
          <w:i/>
          <w:lang w:val="uk-UA"/>
        </w:rPr>
      </w:pPr>
      <w:r w:rsidRPr="004256B7">
        <w:rPr>
          <w:b/>
          <w:sz w:val="28"/>
          <w:szCs w:val="28"/>
          <w:lang w:val="uk-UA"/>
        </w:rPr>
        <w:t>Макарова, Т</w:t>
      </w:r>
      <w:r w:rsidRPr="004256B7">
        <w:rPr>
          <w:sz w:val="28"/>
          <w:szCs w:val="28"/>
          <w:lang w:val="uk-UA"/>
        </w:rPr>
        <w:t>. Євген Маланюк : повернення на Батьківщину (до 120-річчя від дня народження поета) / Тетяна Макарова // Бібліотечний форум: історія, теорія і практика. - 2017. - № 3. - С. 36-38</w:t>
      </w:r>
      <w:r w:rsidRPr="004256B7">
        <w:rPr>
          <w:i/>
          <w:lang w:val="uk-UA"/>
        </w:rPr>
        <w:t>.</w:t>
      </w:r>
    </w:p>
    <w:p w:rsidR="004256B7" w:rsidRPr="004256B7" w:rsidRDefault="004256B7" w:rsidP="004256B7">
      <w:pPr>
        <w:ind w:left="851" w:right="174"/>
        <w:jc w:val="both"/>
        <w:rPr>
          <w:i/>
          <w:lang w:val="uk-UA"/>
        </w:rPr>
      </w:pPr>
      <w:r w:rsidRPr="004256B7">
        <w:rPr>
          <w:i/>
          <w:lang w:val="uk-UA"/>
        </w:rPr>
        <w:t xml:space="preserve">Стаття присвячена 120-річчю з дня народження поета, культуролога-енциклопедиста та публіциста Євгена Маланюка. Висвітлюється досвід роботи обласної універсальної наукової бібліотеки ім. Д. Чижевського міста Кропивницький з вшанування пам'яті поета на Батьківщині. </w:t>
      </w:r>
    </w:p>
    <w:p w:rsidR="004256B7" w:rsidRPr="004256B7" w:rsidRDefault="004256B7" w:rsidP="004256B7">
      <w:pPr>
        <w:ind w:left="851" w:right="174"/>
        <w:jc w:val="both"/>
        <w:rPr>
          <w:i/>
          <w:lang w:val="uk-UA"/>
        </w:rPr>
      </w:pPr>
      <w:r w:rsidRPr="004256B7">
        <w:rPr>
          <w:i/>
          <w:lang w:val="uk-UA"/>
        </w:rPr>
        <w:t xml:space="preserve"> </w:t>
      </w:r>
    </w:p>
    <w:p w:rsidR="00733E32" w:rsidRPr="00733E32" w:rsidRDefault="00733E32" w:rsidP="00733E32">
      <w:pPr>
        <w:ind w:right="174"/>
        <w:jc w:val="both"/>
        <w:rPr>
          <w:sz w:val="28"/>
          <w:szCs w:val="28"/>
          <w:lang w:val="uk-UA"/>
        </w:rPr>
      </w:pPr>
      <w:r w:rsidRPr="00733E32">
        <w:rPr>
          <w:b/>
          <w:sz w:val="28"/>
          <w:szCs w:val="28"/>
          <w:lang w:val="uk-UA"/>
        </w:rPr>
        <w:t xml:space="preserve">Кісельова, О. </w:t>
      </w:r>
      <w:r w:rsidRPr="00733E32">
        <w:rPr>
          <w:sz w:val="28"/>
          <w:szCs w:val="28"/>
          <w:lang w:val="uk-UA"/>
        </w:rPr>
        <w:t xml:space="preserve">Мандри в пошуках України : (про заходи бібліотек Кіровоградської області, присвячені </w:t>
      </w:r>
      <w:r>
        <w:rPr>
          <w:sz w:val="28"/>
          <w:szCs w:val="28"/>
          <w:lang w:val="uk-UA"/>
        </w:rPr>
        <w:t>120-річчю від дня народження Є.</w:t>
      </w:r>
      <w:r w:rsidR="00683537">
        <w:rPr>
          <w:sz w:val="28"/>
          <w:szCs w:val="28"/>
          <w:lang w:val="en-US"/>
        </w:rPr>
        <w:t> </w:t>
      </w:r>
      <w:r w:rsidRPr="00733E32">
        <w:rPr>
          <w:sz w:val="28"/>
          <w:szCs w:val="28"/>
          <w:lang w:val="uk-UA"/>
        </w:rPr>
        <w:t>Маланюка) / О. Кісельова // Бібліотечна планета. - 2017. - № 4. - С. 15-18.</w:t>
      </w:r>
    </w:p>
    <w:p w:rsidR="00733E32" w:rsidRPr="00683537" w:rsidRDefault="00683537" w:rsidP="00683537">
      <w:pPr>
        <w:ind w:left="851" w:right="174"/>
        <w:jc w:val="both"/>
        <w:rPr>
          <w:i/>
          <w:lang w:val="uk-UA"/>
        </w:rPr>
      </w:pPr>
      <w:r w:rsidRPr="00683537">
        <w:rPr>
          <w:i/>
          <w:lang w:val="uk-UA"/>
        </w:rPr>
        <w:t>У статті представлено заходи, спрямовані на популяризацію творчої спадщини одного з найкращих українських майстрів слова Євгена Маланюка.</w:t>
      </w:r>
      <w:r w:rsidR="00733E32" w:rsidRPr="00683537">
        <w:rPr>
          <w:i/>
          <w:lang w:val="uk-UA"/>
        </w:rPr>
        <w:t xml:space="preserve"> </w:t>
      </w:r>
    </w:p>
    <w:p w:rsidR="00733E32" w:rsidRPr="00683537" w:rsidRDefault="00B37EBE" w:rsidP="00733E32">
      <w:pPr>
        <w:ind w:right="174"/>
        <w:jc w:val="both"/>
        <w:rPr>
          <w:i/>
          <w:lang w:val="uk-UA"/>
        </w:rPr>
      </w:pPr>
      <w:r w:rsidRPr="00683537">
        <w:rPr>
          <w:i/>
          <w:lang w:val="uk-UA"/>
        </w:rPr>
        <w:t xml:space="preserve">  </w:t>
      </w:r>
    </w:p>
    <w:p w:rsidR="0077239A" w:rsidRDefault="0077239A" w:rsidP="0077239A">
      <w:pPr>
        <w:pStyle w:val="1"/>
        <w:shd w:val="clear" w:color="auto" w:fill="E6E6E6"/>
        <w:ind w:right="174"/>
        <w:jc w:val="center"/>
        <w:rPr>
          <w:lang w:val="uk-UA"/>
        </w:rPr>
      </w:pPr>
      <w:bookmarkStart w:id="16" w:name="_Toc193881117"/>
      <w:bookmarkStart w:id="17" w:name="_Toc433620574"/>
      <w:r>
        <w:rPr>
          <w:lang w:val="uk-UA"/>
        </w:rPr>
        <w:t xml:space="preserve">Досвід </w:t>
      </w:r>
      <w:r w:rsidR="00E8326A">
        <w:rPr>
          <w:lang w:val="uk-UA"/>
        </w:rPr>
        <w:t xml:space="preserve">роботи </w:t>
      </w:r>
      <w:r>
        <w:rPr>
          <w:lang w:val="uk-UA"/>
        </w:rPr>
        <w:t>бібліотек з програмно-цільової діяльності</w:t>
      </w:r>
      <w:bookmarkEnd w:id="16"/>
      <w:bookmarkEnd w:id="17"/>
    </w:p>
    <w:p w:rsidR="0077239A" w:rsidRPr="00AD0177" w:rsidRDefault="0077239A" w:rsidP="001C3CD7">
      <w:pPr>
        <w:jc w:val="both"/>
        <w:rPr>
          <w:b/>
          <w:sz w:val="28"/>
          <w:szCs w:val="28"/>
          <w:lang w:val="uk-UA"/>
        </w:rPr>
      </w:pPr>
    </w:p>
    <w:p w:rsidR="00AD0177" w:rsidRPr="00AD0177" w:rsidRDefault="00AD0177" w:rsidP="00AD0177">
      <w:pPr>
        <w:jc w:val="both"/>
        <w:rPr>
          <w:sz w:val="28"/>
          <w:szCs w:val="28"/>
          <w:lang w:val="uk-UA"/>
        </w:rPr>
      </w:pPr>
      <w:r w:rsidRPr="00AD0177">
        <w:rPr>
          <w:b/>
          <w:sz w:val="28"/>
          <w:szCs w:val="28"/>
          <w:lang w:val="uk-UA"/>
        </w:rPr>
        <w:t xml:space="preserve">Кавінська, В. </w:t>
      </w:r>
      <w:r w:rsidRPr="00AD0177">
        <w:rPr>
          <w:sz w:val="28"/>
          <w:szCs w:val="28"/>
          <w:lang w:val="uk-UA"/>
        </w:rPr>
        <w:t>Профорієнтаційна робота бібліотек на допомогу самовизначеності молоді / Валентина Кавінська // Бібліотечний форум: історія, теорія і практика. - 2017. - № 4. - С. 34-37.</w:t>
      </w:r>
    </w:p>
    <w:p w:rsidR="00AD0177" w:rsidRPr="00DB38E5" w:rsidRDefault="00AD0177" w:rsidP="00DB38E5">
      <w:pPr>
        <w:ind w:left="851"/>
        <w:jc w:val="both"/>
        <w:rPr>
          <w:i/>
          <w:lang w:val="uk-UA"/>
        </w:rPr>
      </w:pPr>
      <w:r w:rsidRPr="00DB38E5">
        <w:rPr>
          <w:i/>
          <w:lang w:val="uk-UA"/>
        </w:rPr>
        <w:t>Стаття розкриває важливий напрямок діяльності бібліотек - профорієнтаційну роботу. Зібраний досвід, напрацювання багатьох колективів допоможуть фахівцям бібліотечної галузі у цій роботі.</w:t>
      </w:r>
    </w:p>
    <w:p w:rsidR="00AD0177" w:rsidRPr="00DB38E5" w:rsidRDefault="00AD0177" w:rsidP="00AD0177">
      <w:pPr>
        <w:jc w:val="both"/>
        <w:rPr>
          <w:i/>
          <w:lang w:val="uk-UA"/>
        </w:rPr>
      </w:pPr>
    </w:p>
    <w:p w:rsidR="00D1795D" w:rsidRPr="00A75F9E" w:rsidRDefault="00D1795D" w:rsidP="001C3CD7">
      <w:pPr>
        <w:jc w:val="both"/>
        <w:rPr>
          <w:sz w:val="28"/>
          <w:szCs w:val="28"/>
          <w:lang w:val="uk-UA"/>
        </w:rPr>
      </w:pPr>
      <w:r w:rsidRPr="00A75F9E">
        <w:rPr>
          <w:b/>
          <w:sz w:val="28"/>
          <w:szCs w:val="28"/>
          <w:lang w:val="uk-UA"/>
        </w:rPr>
        <w:t xml:space="preserve">Романуха, З. </w:t>
      </w:r>
      <w:r w:rsidRPr="00A75F9E">
        <w:rPr>
          <w:sz w:val="28"/>
          <w:szCs w:val="28"/>
          <w:lang w:val="uk-UA"/>
        </w:rPr>
        <w:t>Безбар'єрний доступ до інформації користувачів з порушеннями зору в Рівненській обласній універсальній науковій бібліотеці / Зоя Романуха, Петро Поліщук // Бібліотечний форум: історія, теорія і практика. - 2017. - № 4. - С. 12-14.</w:t>
      </w:r>
    </w:p>
    <w:p w:rsidR="00D1795D" w:rsidRPr="00A75F9E" w:rsidRDefault="00D1795D" w:rsidP="001C3CD7">
      <w:pPr>
        <w:ind w:left="851"/>
        <w:jc w:val="both"/>
        <w:rPr>
          <w:i/>
          <w:lang w:val="uk-UA"/>
        </w:rPr>
      </w:pPr>
      <w:r w:rsidRPr="00A75F9E">
        <w:rPr>
          <w:i/>
          <w:lang w:val="uk-UA"/>
        </w:rPr>
        <w:t>У статті висвітлено досвід організації доступу до інформації користувачів з порушеннями зору в Рівненській обласній універсальній науковій бібліотеці та створення власних інформаційних продуктів.</w:t>
      </w:r>
    </w:p>
    <w:p w:rsidR="0007200F" w:rsidRPr="00A6582E" w:rsidRDefault="0007200F" w:rsidP="0007200F">
      <w:pPr>
        <w:jc w:val="both"/>
        <w:rPr>
          <w:sz w:val="28"/>
          <w:szCs w:val="28"/>
          <w:lang w:val="uk-UA"/>
        </w:rPr>
      </w:pPr>
    </w:p>
    <w:p w:rsidR="0007200F" w:rsidRPr="0007200F" w:rsidRDefault="0007200F" w:rsidP="0007200F">
      <w:pPr>
        <w:jc w:val="both"/>
        <w:rPr>
          <w:sz w:val="28"/>
          <w:szCs w:val="28"/>
          <w:lang w:val="uk-UA"/>
        </w:rPr>
      </w:pPr>
      <w:r w:rsidRPr="0007200F">
        <w:rPr>
          <w:b/>
          <w:sz w:val="28"/>
          <w:szCs w:val="28"/>
          <w:lang w:val="uk-UA"/>
        </w:rPr>
        <w:t>Соколов, В.</w:t>
      </w:r>
      <w:r w:rsidRPr="00A6582E">
        <w:rPr>
          <w:b/>
          <w:sz w:val="28"/>
          <w:szCs w:val="28"/>
          <w:lang w:val="uk-UA"/>
        </w:rPr>
        <w:t xml:space="preserve"> </w:t>
      </w:r>
      <w:r w:rsidRPr="0007200F">
        <w:rPr>
          <w:sz w:val="28"/>
          <w:szCs w:val="28"/>
          <w:lang w:val="uk-UA"/>
        </w:rPr>
        <w:t>Валеологічний супровід бібліотечно-інформаційної діяльності в шкільних бібліотеках / Віктор Соколов // Бібліотечний вісник. - 2017. - № 6. - С. 10-17.</w:t>
      </w:r>
    </w:p>
    <w:p w:rsidR="0007200F" w:rsidRPr="00764DE3" w:rsidRDefault="00764DE3" w:rsidP="00764DE3">
      <w:pPr>
        <w:ind w:left="851"/>
        <w:jc w:val="both"/>
        <w:rPr>
          <w:i/>
          <w:lang w:val="uk-UA"/>
        </w:rPr>
      </w:pPr>
      <w:r w:rsidRPr="00764DE3">
        <w:rPr>
          <w:i/>
          <w:lang w:val="uk-UA"/>
        </w:rPr>
        <w:lastRenderedPageBreak/>
        <w:t>Розкрито специфіку культурно-просвітницької роботи шкільних бібліотек, спрямованої на розвиток культури здоров’я суб’єктів бібліотечно-інформаційної діяльності; проаналізовано основні завдання, види, форми і методи валеологічного супроводу бібліотечно-інформаційної діяльності та особливості їх використання в шкільних бібліотеках</w:t>
      </w:r>
    </w:p>
    <w:p w:rsidR="0007200F" w:rsidRPr="00764DE3" w:rsidRDefault="0007200F" w:rsidP="0007200F">
      <w:pPr>
        <w:jc w:val="both"/>
        <w:rPr>
          <w:i/>
          <w:lang w:val="uk-UA"/>
        </w:rPr>
      </w:pPr>
      <w:r w:rsidRPr="00764DE3">
        <w:rPr>
          <w:i/>
          <w:lang w:val="uk-UA"/>
        </w:rPr>
        <w:t xml:space="preserve"> </w:t>
      </w:r>
    </w:p>
    <w:p w:rsidR="003E04B1" w:rsidRPr="003E04B1" w:rsidRDefault="003E04B1" w:rsidP="002A0974">
      <w:pPr>
        <w:jc w:val="both"/>
        <w:rPr>
          <w:sz w:val="28"/>
          <w:szCs w:val="28"/>
          <w:lang w:val="uk-UA"/>
        </w:rPr>
      </w:pPr>
      <w:r w:rsidRPr="003E04B1">
        <w:rPr>
          <w:b/>
          <w:sz w:val="28"/>
          <w:szCs w:val="28"/>
          <w:lang w:val="uk-UA"/>
        </w:rPr>
        <w:t xml:space="preserve">Фірсова, С. </w:t>
      </w:r>
      <w:r w:rsidRPr="003E04B1">
        <w:rPr>
          <w:sz w:val="28"/>
          <w:szCs w:val="28"/>
          <w:lang w:val="uk-UA"/>
        </w:rPr>
        <w:t>Соціальні проекти "Пам'ять жива"</w:t>
      </w:r>
      <w:r>
        <w:rPr>
          <w:sz w:val="28"/>
          <w:szCs w:val="28"/>
          <w:lang w:val="uk-UA"/>
        </w:rPr>
        <w:t xml:space="preserve"> та "Наші друзі військові" / С.</w:t>
      </w:r>
      <w:r>
        <w:rPr>
          <w:sz w:val="28"/>
          <w:szCs w:val="28"/>
          <w:lang w:val="en-US"/>
        </w:rPr>
        <w:t> </w:t>
      </w:r>
      <w:r w:rsidRPr="003E04B1">
        <w:rPr>
          <w:sz w:val="28"/>
          <w:szCs w:val="28"/>
          <w:lang w:val="uk-UA"/>
        </w:rPr>
        <w:t>Фірсова // Бібліотечна п</w:t>
      </w:r>
      <w:r>
        <w:rPr>
          <w:sz w:val="28"/>
          <w:szCs w:val="28"/>
          <w:lang w:val="uk-UA"/>
        </w:rPr>
        <w:t>ланета. - 2017. - № 3. - С. 31</w:t>
      </w:r>
    </w:p>
    <w:p w:rsidR="003E04B1" w:rsidRPr="003E04B1" w:rsidRDefault="003E04B1" w:rsidP="002A0974">
      <w:pPr>
        <w:ind w:left="851"/>
        <w:jc w:val="both"/>
        <w:rPr>
          <w:i/>
          <w:lang w:val="uk-UA"/>
        </w:rPr>
      </w:pPr>
      <w:r w:rsidRPr="003E04B1">
        <w:rPr>
          <w:i/>
          <w:lang w:val="uk-UA"/>
        </w:rPr>
        <w:t xml:space="preserve">Патріотичне виховання – пріоритетний напрям роботи Слов’янського коледжу Національного авіаційного університету. Автор ознайомлює читачів із довідковими виданнями «Пам'ять жива» та «Наші друзі військові», що побачили світ завдяки </w:t>
      </w:r>
      <w:r>
        <w:rPr>
          <w:i/>
          <w:lang w:val="uk-UA"/>
        </w:rPr>
        <w:t>реалізації однойменних проектів.</w:t>
      </w:r>
    </w:p>
    <w:p w:rsidR="003E04B1" w:rsidRDefault="003E04B1" w:rsidP="002A0974">
      <w:pPr>
        <w:jc w:val="both"/>
        <w:rPr>
          <w:i/>
          <w:lang w:val="uk-UA"/>
        </w:rPr>
      </w:pPr>
    </w:p>
    <w:p w:rsidR="0077239A" w:rsidRDefault="0077239A" w:rsidP="0077239A">
      <w:pPr>
        <w:pStyle w:val="1"/>
        <w:shd w:val="clear" w:color="auto" w:fill="E6E6E6"/>
        <w:ind w:right="174"/>
        <w:jc w:val="center"/>
        <w:rPr>
          <w:kern w:val="0"/>
          <w:lang w:val="uk-UA"/>
        </w:rPr>
      </w:pPr>
      <w:bookmarkStart w:id="18" w:name="_Toc433620580"/>
      <w:r w:rsidRPr="00061E40">
        <w:rPr>
          <w:kern w:val="0"/>
          <w:lang w:val="uk-UA"/>
        </w:rPr>
        <w:t xml:space="preserve">Професійна підготовка. </w:t>
      </w:r>
      <w:bookmarkEnd w:id="18"/>
      <w:r w:rsidR="000C4DB9">
        <w:rPr>
          <w:kern w:val="0"/>
          <w:lang w:val="uk-UA"/>
        </w:rPr>
        <w:t>Професійний розвиток</w:t>
      </w:r>
    </w:p>
    <w:p w:rsidR="00CD56D2" w:rsidRDefault="00CD56D2" w:rsidP="00CD56D2">
      <w:pPr>
        <w:shd w:val="clear" w:color="auto" w:fill="FFFFFF"/>
        <w:ind w:right="174"/>
        <w:jc w:val="both"/>
        <w:rPr>
          <w:b/>
          <w:sz w:val="28"/>
          <w:szCs w:val="28"/>
          <w:lang w:val="uk-UA"/>
        </w:rPr>
      </w:pPr>
    </w:p>
    <w:p w:rsidR="00F33B23" w:rsidRPr="00F33B23" w:rsidRDefault="00F33B23" w:rsidP="00F33B23">
      <w:pPr>
        <w:shd w:val="clear" w:color="auto" w:fill="FFFFFF"/>
        <w:ind w:right="174"/>
        <w:jc w:val="both"/>
        <w:rPr>
          <w:sz w:val="28"/>
          <w:szCs w:val="28"/>
          <w:lang w:val="uk-UA"/>
        </w:rPr>
      </w:pPr>
      <w:r w:rsidRPr="00F33B23">
        <w:rPr>
          <w:b/>
          <w:sz w:val="28"/>
          <w:szCs w:val="28"/>
          <w:lang w:val="uk-UA"/>
        </w:rPr>
        <w:t>Вилегжаніна, Т.</w:t>
      </w:r>
      <w:r>
        <w:rPr>
          <w:b/>
          <w:sz w:val="28"/>
          <w:szCs w:val="28"/>
          <w:lang w:val="uk-UA"/>
        </w:rPr>
        <w:t xml:space="preserve"> </w:t>
      </w:r>
      <w:r w:rsidRPr="00F33B23">
        <w:rPr>
          <w:sz w:val="28"/>
          <w:szCs w:val="28"/>
          <w:lang w:val="uk-UA"/>
        </w:rPr>
        <w:t>Бібліотеки і бібліотекарі в процесі змін / Т. Вилегжаніна // Бібліотечна планета. - 2017. - № 4. - С. 4-5.</w:t>
      </w:r>
    </w:p>
    <w:p w:rsidR="00F33B23" w:rsidRPr="00F33B23" w:rsidRDefault="00F33B23" w:rsidP="00F33B23">
      <w:pPr>
        <w:shd w:val="clear" w:color="auto" w:fill="FFFFFF"/>
        <w:ind w:left="851" w:right="174"/>
        <w:jc w:val="both"/>
        <w:rPr>
          <w:i/>
          <w:lang w:val="uk-UA"/>
        </w:rPr>
      </w:pPr>
      <w:r w:rsidRPr="00F33B23">
        <w:rPr>
          <w:i/>
          <w:lang w:val="uk-UA"/>
        </w:rPr>
        <w:t xml:space="preserve">Проаналізовано вимоги до працівників бібліотек в умовах кардинальних інноваційних змін бібліотечно-інформаційної діяльності. Наголошено на необхідності забезпечення професійного зростання персоналу бібліотеки, оновлення системи бібліотечно-інформаційної освіти та підвищення кваліфікації, проведення регулярного моніторингу складу кадрів. </w:t>
      </w:r>
    </w:p>
    <w:p w:rsidR="00F33B23" w:rsidRPr="00284D96" w:rsidRDefault="00F33B23" w:rsidP="00F33B23">
      <w:pPr>
        <w:shd w:val="clear" w:color="auto" w:fill="FFFFFF"/>
        <w:ind w:right="174"/>
        <w:jc w:val="both"/>
        <w:rPr>
          <w:i/>
          <w:lang w:val="uk-UA"/>
        </w:rPr>
      </w:pPr>
      <w:r w:rsidRPr="00F33B23">
        <w:rPr>
          <w:i/>
          <w:lang w:val="uk-UA"/>
        </w:rPr>
        <w:t xml:space="preserve"> </w:t>
      </w:r>
    </w:p>
    <w:p w:rsidR="00CB0FF8" w:rsidRPr="00CB0FF8" w:rsidRDefault="00CB0FF8" w:rsidP="00CB0FF8">
      <w:pPr>
        <w:shd w:val="clear" w:color="auto" w:fill="FFFFFF"/>
        <w:ind w:right="174"/>
        <w:jc w:val="both"/>
        <w:rPr>
          <w:sz w:val="28"/>
          <w:szCs w:val="28"/>
          <w:lang w:val="uk-UA"/>
        </w:rPr>
      </w:pPr>
      <w:r w:rsidRPr="00CB0FF8">
        <w:rPr>
          <w:b/>
          <w:sz w:val="28"/>
          <w:szCs w:val="28"/>
          <w:lang w:val="uk-UA"/>
        </w:rPr>
        <w:t>Ковальчук, С.</w:t>
      </w:r>
      <w:r>
        <w:rPr>
          <w:b/>
          <w:sz w:val="28"/>
          <w:szCs w:val="28"/>
          <w:lang w:val="uk-UA"/>
        </w:rPr>
        <w:t xml:space="preserve"> </w:t>
      </w:r>
      <w:r w:rsidRPr="00CB0FF8">
        <w:rPr>
          <w:sz w:val="28"/>
          <w:szCs w:val="28"/>
          <w:lang w:val="uk-UA"/>
        </w:rPr>
        <w:t>Професійний розвиток бібліотекарів як один із чинників успішного реформування галузі / С. Ковальчук // Бібліотечна планета. - 2017. - № 3. - С. 20-23.</w:t>
      </w:r>
    </w:p>
    <w:p w:rsidR="00CB0FF8" w:rsidRPr="00CB0FF8" w:rsidRDefault="00CB0FF8" w:rsidP="00CB0FF8">
      <w:pPr>
        <w:shd w:val="clear" w:color="auto" w:fill="FFFFFF"/>
        <w:ind w:left="851" w:right="174"/>
        <w:jc w:val="both"/>
        <w:rPr>
          <w:i/>
          <w:lang w:val="uk-UA"/>
        </w:rPr>
      </w:pPr>
      <w:r w:rsidRPr="00CB0FF8">
        <w:rPr>
          <w:i/>
          <w:lang w:val="uk-UA"/>
        </w:rPr>
        <w:t>У статті розглянуто актуальні на сьогодні якості бібліотекаря. Наголошено, що формуванню цих якостей сприяють професійні заходи, комунікації з однодумцями, різноманітні онлайн-курси, методичні й навчальні матеріали</w:t>
      </w:r>
      <w:r w:rsidR="00B11BFF">
        <w:rPr>
          <w:i/>
          <w:lang w:val="uk-UA"/>
        </w:rPr>
        <w:t>,</w:t>
      </w:r>
      <w:r w:rsidRPr="00CB0FF8">
        <w:rPr>
          <w:i/>
          <w:lang w:val="uk-UA"/>
        </w:rPr>
        <w:t xml:space="preserve"> розміщені в блозі «Публічна бібліотека об’єднаної територіальної громади» на сайті Національної бібліотеки України імені Ярослава Мудрого</w:t>
      </w:r>
    </w:p>
    <w:p w:rsidR="00233A9D" w:rsidRPr="006F0D4C" w:rsidRDefault="00233A9D" w:rsidP="00233A9D">
      <w:pPr>
        <w:shd w:val="clear" w:color="auto" w:fill="FFFFFF"/>
        <w:ind w:right="174"/>
        <w:jc w:val="both"/>
        <w:rPr>
          <w:sz w:val="28"/>
          <w:szCs w:val="28"/>
          <w:lang w:val="uk-UA"/>
        </w:rPr>
      </w:pPr>
    </w:p>
    <w:p w:rsidR="006F0D4C" w:rsidRPr="006F0D4C" w:rsidRDefault="006F0D4C" w:rsidP="006F0D4C">
      <w:pPr>
        <w:shd w:val="clear" w:color="auto" w:fill="FFFFFF"/>
        <w:ind w:right="174"/>
        <w:jc w:val="both"/>
        <w:rPr>
          <w:sz w:val="28"/>
          <w:szCs w:val="28"/>
          <w:lang w:val="uk-UA"/>
        </w:rPr>
      </w:pPr>
      <w:r w:rsidRPr="006F0D4C">
        <w:rPr>
          <w:b/>
          <w:sz w:val="28"/>
          <w:szCs w:val="28"/>
          <w:lang w:val="uk-UA"/>
        </w:rPr>
        <w:t>Коржик, Н.</w:t>
      </w:r>
      <w:r>
        <w:rPr>
          <w:b/>
          <w:sz w:val="28"/>
          <w:szCs w:val="28"/>
          <w:lang w:val="uk-UA"/>
        </w:rPr>
        <w:t xml:space="preserve"> </w:t>
      </w:r>
      <w:r w:rsidRPr="006F0D4C">
        <w:rPr>
          <w:sz w:val="28"/>
          <w:szCs w:val="28"/>
          <w:lang w:val="uk-UA"/>
        </w:rPr>
        <w:t>Професійні компетенції бібліотекаря ХХІ століття / Наталя Коржик // Вісник Книжкової палати. - 2017. - № 6. - С. 12-15.</w:t>
      </w:r>
    </w:p>
    <w:p w:rsidR="006F0D4C" w:rsidRPr="006F0D4C" w:rsidRDefault="006F0D4C" w:rsidP="006F0D4C">
      <w:pPr>
        <w:shd w:val="clear" w:color="auto" w:fill="FFFFFF"/>
        <w:ind w:left="851" w:right="174"/>
        <w:jc w:val="both"/>
        <w:rPr>
          <w:i/>
          <w:lang w:val="uk-UA"/>
        </w:rPr>
      </w:pPr>
      <w:r w:rsidRPr="006F0D4C">
        <w:rPr>
          <w:i/>
          <w:lang w:val="uk-UA"/>
        </w:rPr>
        <w:t>У статті розглянуто обов'язкові фахові компетентності бібліотекаря як професії майбутнього в Україні, окреслено шляхи трансформації бібліотечної освіти і напрями подальшого розвитку бібліотечної справи.</w:t>
      </w:r>
    </w:p>
    <w:p w:rsidR="00B3476C" w:rsidRDefault="00B3476C" w:rsidP="00233A9D">
      <w:pPr>
        <w:shd w:val="clear" w:color="auto" w:fill="FFFFFF"/>
        <w:ind w:right="174"/>
        <w:jc w:val="both"/>
        <w:rPr>
          <w:b/>
          <w:sz w:val="28"/>
          <w:szCs w:val="28"/>
          <w:lang w:val="uk-UA"/>
        </w:rPr>
      </w:pPr>
    </w:p>
    <w:p w:rsidR="00233A9D" w:rsidRPr="00233A9D" w:rsidRDefault="00233A9D" w:rsidP="00233A9D">
      <w:pPr>
        <w:shd w:val="clear" w:color="auto" w:fill="FFFFFF"/>
        <w:ind w:right="174"/>
        <w:jc w:val="both"/>
        <w:rPr>
          <w:sz w:val="28"/>
          <w:szCs w:val="28"/>
          <w:lang w:val="uk-UA"/>
        </w:rPr>
      </w:pPr>
      <w:r w:rsidRPr="00233A9D">
        <w:rPr>
          <w:b/>
          <w:sz w:val="28"/>
          <w:szCs w:val="28"/>
          <w:lang w:val="uk-UA"/>
        </w:rPr>
        <w:t xml:space="preserve">Москаленко, Л. </w:t>
      </w:r>
      <w:r w:rsidRPr="00233A9D">
        <w:rPr>
          <w:sz w:val="28"/>
          <w:szCs w:val="28"/>
          <w:lang w:val="uk-UA"/>
        </w:rPr>
        <w:t>Бібліотека як простір для розвитку неформальної освіти : (за матеріалами воркшопу для бібліотека</w:t>
      </w:r>
      <w:r w:rsidR="00FC3333">
        <w:rPr>
          <w:sz w:val="28"/>
          <w:szCs w:val="28"/>
          <w:lang w:val="uk-UA"/>
        </w:rPr>
        <w:t>рів від 29 червня 2017 р.) / Л. </w:t>
      </w:r>
      <w:r w:rsidRPr="00233A9D">
        <w:rPr>
          <w:sz w:val="28"/>
          <w:szCs w:val="28"/>
          <w:lang w:val="uk-UA"/>
        </w:rPr>
        <w:t>Москаленко // Бібліотечна планета. - 2017. - № 3. - С. 23-26.</w:t>
      </w:r>
    </w:p>
    <w:p w:rsidR="00233A9D" w:rsidRPr="00233A9D" w:rsidRDefault="00233A9D" w:rsidP="00233A9D">
      <w:pPr>
        <w:shd w:val="clear" w:color="auto" w:fill="FFFFFF"/>
        <w:ind w:left="851" w:right="174"/>
        <w:jc w:val="both"/>
        <w:rPr>
          <w:i/>
          <w:lang w:val="uk-UA"/>
        </w:rPr>
      </w:pPr>
      <w:r w:rsidRPr="00233A9D">
        <w:rPr>
          <w:i/>
          <w:lang w:val="uk-UA"/>
        </w:rPr>
        <w:t>У статті йдеться про один з найважливіших напрямів розвитку бібліотек – формування простору для реалізації концепції навчання впродовж життя. Це не лише активізує проектну діяльність бібліотек, а й залучає їх ресурси для розроблення та реалізації партнерських програм, спрямованих на підвищення рівня освіченості та якості життя населення, а також формує новий імідж бібліотек.</w:t>
      </w:r>
    </w:p>
    <w:p w:rsidR="00CD56D2" w:rsidRPr="009250D9" w:rsidRDefault="00CB0FF8" w:rsidP="00CD56D2">
      <w:pPr>
        <w:shd w:val="clear" w:color="auto" w:fill="FFFFFF"/>
        <w:ind w:right="174"/>
        <w:jc w:val="both"/>
        <w:rPr>
          <w:sz w:val="28"/>
          <w:szCs w:val="28"/>
          <w:lang w:val="uk-UA"/>
        </w:rPr>
      </w:pPr>
      <w:r>
        <w:rPr>
          <w:b/>
          <w:sz w:val="28"/>
          <w:szCs w:val="28"/>
          <w:lang w:val="uk-UA"/>
        </w:rPr>
        <w:lastRenderedPageBreak/>
        <w:t>С</w:t>
      </w:r>
      <w:r w:rsidR="00CD56D2" w:rsidRPr="009250D9">
        <w:rPr>
          <w:b/>
          <w:sz w:val="28"/>
          <w:szCs w:val="28"/>
          <w:lang w:val="uk-UA"/>
        </w:rPr>
        <w:t>кабодіна, А.</w:t>
      </w:r>
      <w:r w:rsidR="00CD56D2">
        <w:rPr>
          <w:b/>
          <w:sz w:val="28"/>
          <w:szCs w:val="28"/>
          <w:lang w:val="uk-UA"/>
        </w:rPr>
        <w:t xml:space="preserve"> </w:t>
      </w:r>
      <w:r w:rsidR="00CD56D2" w:rsidRPr="009250D9">
        <w:rPr>
          <w:sz w:val="28"/>
          <w:szCs w:val="28"/>
          <w:lang w:val="uk-UA"/>
        </w:rPr>
        <w:t>Бібліотека : зберігаємо традиції, застосовуємо інновації (на прикладі діяльності Наукової бібліотеки Національної академії керівних кадрів культури і мистецтв) / Алла Скабодіна // Бібліотечний форум: історія, теорія і практика. - 2017. - № 4. - С. 25-26.</w:t>
      </w:r>
    </w:p>
    <w:p w:rsidR="00CD56D2" w:rsidRPr="009250D9" w:rsidRDefault="00CD56D2" w:rsidP="00CD56D2">
      <w:pPr>
        <w:shd w:val="clear" w:color="auto" w:fill="FFFFFF"/>
        <w:ind w:left="851" w:right="174"/>
        <w:jc w:val="both"/>
        <w:rPr>
          <w:i/>
          <w:lang w:val="uk-UA"/>
        </w:rPr>
      </w:pPr>
      <w:r w:rsidRPr="009250D9">
        <w:rPr>
          <w:i/>
          <w:lang w:val="uk-UA"/>
        </w:rPr>
        <w:t xml:space="preserve">У статті розглянуто основні напрямки діяльності Наукової бібліотеки Національної академії керівних кадрів культури і мистецтв. </w:t>
      </w:r>
    </w:p>
    <w:p w:rsidR="00CD56D2" w:rsidRDefault="00CD56D2" w:rsidP="00CD56D2">
      <w:pPr>
        <w:shd w:val="clear" w:color="auto" w:fill="FFFFFF"/>
        <w:ind w:right="174"/>
        <w:jc w:val="both"/>
        <w:rPr>
          <w:sz w:val="28"/>
          <w:szCs w:val="28"/>
          <w:lang w:val="uk-UA"/>
        </w:rPr>
      </w:pPr>
      <w:r w:rsidRPr="009250D9">
        <w:rPr>
          <w:sz w:val="28"/>
          <w:szCs w:val="28"/>
          <w:lang w:val="uk-UA"/>
        </w:rPr>
        <w:t xml:space="preserve"> </w:t>
      </w:r>
    </w:p>
    <w:p w:rsidR="0077239A" w:rsidRDefault="003A682F" w:rsidP="0077239A">
      <w:pPr>
        <w:pStyle w:val="1"/>
        <w:shd w:val="clear" w:color="auto" w:fill="E6E6E6"/>
        <w:ind w:right="174"/>
        <w:jc w:val="center"/>
        <w:rPr>
          <w:lang w:val="uk-UA"/>
        </w:rPr>
      </w:pPr>
      <w:bookmarkStart w:id="19" w:name="_Toc433620582"/>
      <w:r>
        <w:rPr>
          <w:lang w:val="uk-UA"/>
        </w:rPr>
        <w:t>У</w:t>
      </w:r>
      <w:r w:rsidR="0077239A">
        <w:rPr>
          <w:lang w:val="uk-UA"/>
        </w:rPr>
        <w:t xml:space="preserve"> зарубіжних колег</w:t>
      </w:r>
      <w:bookmarkEnd w:id="19"/>
    </w:p>
    <w:p w:rsidR="009412E8" w:rsidRDefault="009412E8" w:rsidP="009412E8">
      <w:pPr>
        <w:shd w:val="clear" w:color="auto" w:fill="FFFFFF"/>
        <w:ind w:right="174"/>
        <w:jc w:val="both"/>
        <w:rPr>
          <w:lang w:val="uk-UA"/>
        </w:rPr>
      </w:pPr>
    </w:p>
    <w:p w:rsidR="00EF0A11" w:rsidRPr="00EF0A11" w:rsidRDefault="00EF0A11" w:rsidP="00EF0A11">
      <w:pPr>
        <w:shd w:val="clear" w:color="auto" w:fill="FFFFFF"/>
        <w:ind w:right="174"/>
        <w:jc w:val="both"/>
        <w:rPr>
          <w:sz w:val="28"/>
          <w:szCs w:val="28"/>
          <w:lang w:val="uk-UA"/>
        </w:rPr>
      </w:pPr>
      <w:r w:rsidRPr="00EF0A11">
        <w:rPr>
          <w:b/>
          <w:sz w:val="28"/>
          <w:szCs w:val="28"/>
          <w:lang w:val="uk-UA"/>
        </w:rPr>
        <w:t>Білик, О.</w:t>
      </w:r>
      <w:r>
        <w:rPr>
          <w:b/>
          <w:sz w:val="28"/>
          <w:szCs w:val="28"/>
          <w:lang w:val="uk-UA"/>
        </w:rPr>
        <w:t xml:space="preserve"> </w:t>
      </w:r>
      <w:r w:rsidRPr="00EF0A11">
        <w:rPr>
          <w:sz w:val="28"/>
          <w:szCs w:val="28"/>
          <w:lang w:val="uk-UA"/>
        </w:rPr>
        <w:t>Провести ніч із книжкою : в Японії набувають популярності хостели-бібліотеки / О. Білик // Бібліотечна планета. - 2017. - № 3. - С. 36-39.</w:t>
      </w:r>
    </w:p>
    <w:p w:rsidR="00EF0A11" w:rsidRPr="00EF0A11" w:rsidRDefault="00EF0A11" w:rsidP="00EF0A11">
      <w:pPr>
        <w:shd w:val="clear" w:color="auto" w:fill="FFFFFF"/>
        <w:ind w:left="851" w:right="174"/>
        <w:jc w:val="both"/>
        <w:rPr>
          <w:i/>
          <w:lang w:val="uk-UA"/>
        </w:rPr>
      </w:pPr>
      <w:r w:rsidRPr="00EF0A11">
        <w:rPr>
          <w:i/>
          <w:lang w:val="uk-UA"/>
        </w:rPr>
        <w:t>У 2016 році в містах Токіо, Кіото, Фукуока були створені оригінальні хостели Book and Bed – один із способів організації дозвілля.</w:t>
      </w:r>
    </w:p>
    <w:p w:rsidR="008825BA" w:rsidRPr="00A53B89" w:rsidRDefault="008825BA" w:rsidP="008825BA">
      <w:pPr>
        <w:shd w:val="clear" w:color="auto" w:fill="FFFFFF"/>
        <w:ind w:right="174"/>
        <w:jc w:val="both"/>
        <w:rPr>
          <w:sz w:val="28"/>
          <w:szCs w:val="28"/>
          <w:lang w:val="uk-UA"/>
        </w:rPr>
      </w:pPr>
    </w:p>
    <w:p w:rsidR="008825BA" w:rsidRPr="008825BA" w:rsidRDefault="008825BA" w:rsidP="008825BA">
      <w:pPr>
        <w:shd w:val="clear" w:color="auto" w:fill="FFFFFF"/>
        <w:ind w:right="174"/>
        <w:jc w:val="both"/>
        <w:rPr>
          <w:sz w:val="28"/>
          <w:szCs w:val="28"/>
          <w:lang w:val="uk-UA"/>
        </w:rPr>
      </w:pPr>
      <w:r w:rsidRPr="008825BA">
        <w:rPr>
          <w:b/>
          <w:sz w:val="28"/>
          <w:szCs w:val="28"/>
          <w:lang w:val="uk-UA"/>
        </w:rPr>
        <w:t>Богданов, Г.</w:t>
      </w:r>
      <w:r w:rsidRPr="00A53B89">
        <w:rPr>
          <w:b/>
          <w:sz w:val="28"/>
          <w:szCs w:val="28"/>
          <w:lang w:val="uk-UA"/>
        </w:rPr>
        <w:t xml:space="preserve"> </w:t>
      </w:r>
      <w:r w:rsidRPr="008825BA">
        <w:rPr>
          <w:sz w:val="28"/>
          <w:szCs w:val="28"/>
          <w:lang w:val="uk-UA"/>
        </w:rPr>
        <w:t>Бібліотеки сучасних німецьких університетів та тенденції формування їхніх фондів / Георгій Богданов // Вісник Книжкової палати. - 2017. - № 7. - С. 20-23 : табл.</w:t>
      </w:r>
    </w:p>
    <w:p w:rsidR="008825BA" w:rsidRPr="008825BA" w:rsidRDefault="008825BA" w:rsidP="008825BA">
      <w:pPr>
        <w:shd w:val="clear" w:color="auto" w:fill="FFFFFF"/>
        <w:ind w:left="851" w:right="174"/>
        <w:jc w:val="both"/>
        <w:rPr>
          <w:i/>
          <w:lang w:val="uk-UA"/>
        </w:rPr>
      </w:pPr>
      <w:r w:rsidRPr="008825BA">
        <w:rPr>
          <w:i/>
          <w:lang w:val="uk-UA"/>
        </w:rPr>
        <w:t>Дослідження має міждисциплінарний характер і проведено на стику таких галузей як бібліотечна справа, соціологія та педагогіка. Автор узагальнює досвід реформування бібліотек вищої школи Німеччини на початку ХХІ століття, описує функції і тенденції їх розвитку.</w:t>
      </w:r>
    </w:p>
    <w:p w:rsidR="008825BA" w:rsidRPr="008825BA" w:rsidRDefault="008825BA" w:rsidP="008825BA">
      <w:pPr>
        <w:shd w:val="clear" w:color="auto" w:fill="FFFFFF"/>
        <w:ind w:right="174"/>
        <w:jc w:val="both"/>
        <w:rPr>
          <w:i/>
          <w:lang w:val="uk-UA"/>
        </w:rPr>
      </w:pPr>
      <w:r w:rsidRPr="008825BA">
        <w:rPr>
          <w:i/>
          <w:lang w:val="uk-UA"/>
        </w:rPr>
        <w:t xml:space="preserve"> </w:t>
      </w:r>
    </w:p>
    <w:p w:rsidR="009412E8" w:rsidRPr="009412E8" w:rsidRDefault="009412E8" w:rsidP="009412E8">
      <w:pPr>
        <w:shd w:val="clear" w:color="auto" w:fill="FFFFFF"/>
        <w:ind w:right="174"/>
        <w:jc w:val="both"/>
        <w:rPr>
          <w:sz w:val="28"/>
          <w:szCs w:val="28"/>
          <w:lang w:val="uk-UA"/>
        </w:rPr>
      </w:pPr>
      <w:r w:rsidRPr="009412E8">
        <w:rPr>
          <w:b/>
          <w:sz w:val="28"/>
          <w:szCs w:val="28"/>
          <w:lang w:val="uk-UA"/>
        </w:rPr>
        <w:t>Талалаєвська, М.</w:t>
      </w:r>
      <w:r w:rsidRPr="009412E8">
        <w:rPr>
          <w:sz w:val="28"/>
          <w:szCs w:val="28"/>
          <w:lang w:val="uk-UA"/>
        </w:rPr>
        <w:t xml:space="preserve"> Нові послуги публічних бібліотек : (за матеріалами зарубіжної фахової преси 2014-2016 рр.) / М. Талалаєвська // Бібліотечна планета. - 2017. - № 3. - С. 32-36.</w:t>
      </w:r>
    </w:p>
    <w:p w:rsidR="009412E8" w:rsidRPr="009412E8" w:rsidRDefault="009412E8" w:rsidP="009412E8">
      <w:pPr>
        <w:shd w:val="clear" w:color="auto" w:fill="FFFFFF"/>
        <w:ind w:left="851" w:right="174"/>
        <w:jc w:val="both"/>
        <w:rPr>
          <w:i/>
          <w:lang w:val="uk-UA"/>
        </w:rPr>
      </w:pPr>
      <w:r w:rsidRPr="009412E8">
        <w:rPr>
          <w:i/>
          <w:lang w:val="uk-UA"/>
        </w:rPr>
        <w:t xml:space="preserve">На прикладі публічних бібліотек США, Литви, Німеччини, Великої Британії, Португалії проаналізовано діяльність бібліотек щодо надання ними нових, подекуди зовсім незвичних послуг. </w:t>
      </w:r>
    </w:p>
    <w:p w:rsidR="009412E8" w:rsidRPr="009412E8" w:rsidRDefault="009412E8" w:rsidP="009412E8">
      <w:pPr>
        <w:shd w:val="clear" w:color="auto" w:fill="FFFFFF"/>
        <w:ind w:left="851" w:right="174"/>
        <w:jc w:val="both"/>
        <w:rPr>
          <w:i/>
          <w:lang w:val="uk-UA"/>
        </w:rPr>
      </w:pPr>
      <w:r w:rsidRPr="009412E8">
        <w:rPr>
          <w:i/>
          <w:lang w:val="uk-UA"/>
        </w:rPr>
        <w:t xml:space="preserve"> </w:t>
      </w:r>
    </w:p>
    <w:p w:rsidR="0077239A" w:rsidRPr="00CD4588" w:rsidRDefault="0077239A" w:rsidP="0077239A">
      <w:pPr>
        <w:pStyle w:val="1"/>
        <w:shd w:val="clear" w:color="auto" w:fill="E6E6E6"/>
        <w:tabs>
          <w:tab w:val="center" w:pos="4677"/>
          <w:tab w:val="right" w:pos="9355"/>
        </w:tabs>
        <w:ind w:right="174"/>
        <w:jc w:val="center"/>
        <w:rPr>
          <w:lang w:val="uk-UA"/>
        </w:rPr>
      </w:pPr>
      <w:r>
        <w:rPr>
          <w:lang w:val="uk-UA"/>
        </w:rPr>
        <w:t>Бі</w:t>
      </w:r>
      <w:r w:rsidRPr="00533088">
        <w:rPr>
          <w:lang w:val="uk-UA"/>
        </w:rPr>
        <w:t xml:space="preserve">бліотеки для </w:t>
      </w:r>
      <w:r>
        <w:rPr>
          <w:lang w:val="uk-UA"/>
        </w:rPr>
        <w:t>юнацтва</w:t>
      </w:r>
    </w:p>
    <w:p w:rsidR="0077239A" w:rsidRDefault="0077239A" w:rsidP="0077239A">
      <w:pPr>
        <w:pStyle w:val="20"/>
        <w:shd w:val="clear" w:color="auto" w:fill="FFFFFF"/>
        <w:ind w:left="0" w:right="174"/>
        <w:jc w:val="both"/>
        <w:rPr>
          <w:b/>
          <w:i w:val="0"/>
          <w:sz w:val="28"/>
          <w:szCs w:val="28"/>
          <w:lang w:val="uk-UA"/>
        </w:rPr>
      </w:pPr>
    </w:p>
    <w:p w:rsidR="00C50F17" w:rsidRPr="00C50F17" w:rsidRDefault="00C50F17" w:rsidP="00C50F17">
      <w:pPr>
        <w:pStyle w:val="20"/>
        <w:shd w:val="clear" w:color="auto" w:fill="FFFFFF"/>
        <w:ind w:left="0" w:right="174"/>
        <w:jc w:val="both"/>
        <w:rPr>
          <w:i w:val="0"/>
          <w:sz w:val="28"/>
          <w:szCs w:val="28"/>
          <w:lang w:val="uk-UA"/>
        </w:rPr>
      </w:pPr>
      <w:r w:rsidRPr="00C50F17">
        <w:rPr>
          <w:b/>
          <w:i w:val="0"/>
          <w:sz w:val="28"/>
          <w:szCs w:val="28"/>
          <w:lang w:val="uk-UA"/>
        </w:rPr>
        <w:t>Рабаданова, Л.</w:t>
      </w:r>
      <w:r>
        <w:rPr>
          <w:b/>
          <w:i w:val="0"/>
          <w:sz w:val="28"/>
          <w:szCs w:val="28"/>
          <w:lang w:val="uk-UA"/>
        </w:rPr>
        <w:t xml:space="preserve"> </w:t>
      </w:r>
      <w:r w:rsidRPr="00C50F17">
        <w:rPr>
          <w:i w:val="0"/>
          <w:sz w:val="28"/>
          <w:szCs w:val="28"/>
          <w:lang w:val="uk-UA"/>
        </w:rPr>
        <w:t>Пріоритетні напрями роботи бібліотек для юнацтва / Людмила Рабаданова // Вісник Книжкової палати. - 2017. - № 6. - С. 15-19.</w:t>
      </w:r>
    </w:p>
    <w:p w:rsidR="00C50F17" w:rsidRPr="00C50F17" w:rsidRDefault="00C50F17" w:rsidP="00C50F17">
      <w:pPr>
        <w:pStyle w:val="20"/>
        <w:shd w:val="clear" w:color="auto" w:fill="FFFFFF"/>
        <w:ind w:left="851" w:right="174"/>
        <w:jc w:val="both"/>
        <w:rPr>
          <w:lang w:val="uk-UA"/>
        </w:rPr>
      </w:pPr>
      <w:r w:rsidRPr="00C50F17">
        <w:rPr>
          <w:lang w:val="uk-UA"/>
        </w:rPr>
        <w:t>У статті проаналізовано стратегічні напрями діяльності бібіліотек для юнацтва в контексті реалізації Цілей сталого розвитку ООН (2016-2030 рр.).</w:t>
      </w:r>
    </w:p>
    <w:p w:rsidR="00C50F17" w:rsidRPr="00C50F17" w:rsidRDefault="00C50F17" w:rsidP="00C50F17">
      <w:pPr>
        <w:pStyle w:val="20"/>
        <w:shd w:val="clear" w:color="auto" w:fill="FFFFFF"/>
        <w:ind w:right="174"/>
        <w:jc w:val="both"/>
        <w:rPr>
          <w:lang w:val="uk-UA"/>
        </w:rPr>
      </w:pPr>
      <w:r w:rsidRPr="00C50F17">
        <w:rPr>
          <w:lang w:val="uk-UA"/>
        </w:rPr>
        <w:t xml:space="preserve"> </w:t>
      </w:r>
    </w:p>
    <w:p w:rsidR="004917C7" w:rsidRPr="004917C7" w:rsidRDefault="004917C7" w:rsidP="004917C7">
      <w:pPr>
        <w:pStyle w:val="20"/>
        <w:shd w:val="clear" w:color="auto" w:fill="FFFFFF"/>
        <w:ind w:left="0" w:right="174"/>
        <w:jc w:val="both"/>
        <w:rPr>
          <w:i w:val="0"/>
          <w:sz w:val="28"/>
          <w:szCs w:val="28"/>
          <w:lang w:val="uk-UA"/>
        </w:rPr>
      </w:pPr>
      <w:r w:rsidRPr="004917C7">
        <w:rPr>
          <w:b/>
          <w:i w:val="0"/>
          <w:sz w:val="28"/>
          <w:szCs w:val="28"/>
          <w:lang w:val="uk-UA"/>
        </w:rPr>
        <w:t xml:space="preserve">Сопова, Т. </w:t>
      </w:r>
      <w:r w:rsidRPr="004917C7">
        <w:rPr>
          <w:i w:val="0"/>
          <w:sz w:val="28"/>
          <w:szCs w:val="28"/>
          <w:lang w:val="uk-UA"/>
        </w:rPr>
        <w:t>Бібліотека і читач XXi століття : соціологія приймає виклики / Тетяна Сопова // Бібліотечний форум: історія,</w:t>
      </w:r>
      <w:r>
        <w:rPr>
          <w:i w:val="0"/>
          <w:sz w:val="28"/>
          <w:szCs w:val="28"/>
          <w:lang w:val="uk-UA"/>
        </w:rPr>
        <w:t xml:space="preserve"> теорія і практика. - 2017. - №</w:t>
      </w:r>
      <w:r>
        <w:rPr>
          <w:i w:val="0"/>
          <w:sz w:val="28"/>
          <w:szCs w:val="28"/>
        </w:rPr>
        <w:t> </w:t>
      </w:r>
      <w:r w:rsidRPr="004917C7">
        <w:rPr>
          <w:i w:val="0"/>
          <w:sz w:val="28"/>
          <w:szCs w:val="28"/>
          <w:lang w:val="uk-UA"/>
        </w:rPr>
        <w:t>4. - С. 2-6.</w:t>
      </w:r>
    </w:p>
    <w:p w:rsidR="004917C7" w:rsidRPr="00714DB1" w:rsidRDefault="004917C7" w:rsidP="00EA7C19">
      <w:pPr>
        <w:pStyle w:val="20"/>
        <w:shd w:val="clear" w:color="auto" w:fill="FFFFFF"/>
        <w:ind w:left="851" w:right="174"/>
        <w:jc w:val="both"/>
        <w:rPr>
          <w:lang w:val="uk-UA"/>
        </w:rPr>
      </w:pPr>
      <w:r w:rsidRPr="004917C7">
        <w:rPr>
          <w:lang w:val="uk-UA"/>
        </w:rPr>
        <w:t xml:space="preserve">Соціологічні дослідження розглядаються як спосіб поліпшення ситуації в юнацьких бібліотеках. Аналізуються конкретні анкетування, опитування з </w:t>
      </w:r>
      <w:r w:rsidRPr="00714DB1">
        <w:rPr>
          <w:lang w:val="uk-UA"/>
        </w:rPr>
        <w:t>проблем читання.</w:t>
      </w:r>
    </w:p>
    <w:p w:rsidR="00714DB1" w:rsidRDefault="00714DB1" w:rsidP="00714DB1">
      <w:pPr>
        <w:pStyle w:val="20"/>
        <w:shd w:val="clear" w:color="auto" w:fill="FFFFFF"/>
        <w:ind w:right="174"/>
        <w:jc w:val="both"/>
        <w:rPr>
          <w:b/>
          <w:i w:val="0"/>
          <w:sz w:val="28"/>
          <w:szCs w:val="28"/>
          <w:lang w:val="uk-UA"/>
        </w:rPr>
      </w:pPr>
    </w:p>
    <w:p w:rsidR="00714DB1" w:rsidRPr="00714DB1" w:rsidRDefault="003A682F" w:rsidP="00714DB1">
      <w:pPr>
        <w:pStyle w:val="20"/>
        <w:shd w:val="clear" w:color="auto" w:fill="FFFFFF"/>
        <w:ind w:left="0" w:right="174"/>
        <w:jc w:val="both"/>
        <w:rPr>
          <w:i w:val="0"/>
          <w:sz w:val="28"/>
          <w:szCs w:val="28"/>
          <w:lang w:val="uk-UA"/>
        </w:rPr>
      </w:pPr>
      <w:r>
        <w:rPr>
          <w:b/>
          <w:i w:val="0"/>
          <w:sz w:val="28"/>
          <w:szCs w:val="28"/>
          <w:lang w:val="uk-UA"/>
        </w:rPr>
        <w:lastRenderedPageBreak/>
        <w:t>Т</w:t>
      </w:r>
      <w:r w:rsidR="00714DB1" w:rsidRPr="00714DB1">
        <w:rPr>
          <w:b/>
          <w:i w:val="0"/>
          <w:sz w:val="28"/>
          <w:szCs w:val="28"/>
          <w:lang w:val="uk-UA"/>
        </w:rPr>
        <w:t>аратута, Н.</w:t>
      </w:r>
      <w:r w:rsidR="00714DB1">
        <w:rPr>
          <w:b/>
          <w:i w:val="0"/>
          <w:sz w:val="28"/>
          <w:szCs w:val="28"/>
          <w:lang w:val="uk-UA"/>
        </w:rPr>
        <w:t xml:space="preserve"> </w:t>
      </w:r>
      <w:r w:rsidR="00714DB1" w:rsidRPr="00714DB1">
        <w:rPr>
          <w:i w:val="0"/>
          <w:sz w:val="28"/>
          <w:szCs w:val="28"/>
          <w:lang w:val="uk-UA"/>
        </w:rPr>
        <w:t>Мистецтво в нашому житті / Наталія Таратута // Бібліотечний форум: історія, теорія і практика. - 2017. - № 4. - С. 18-19.</w:t>
      </w:r>
    </w:p>
    <w:p w:rsidR="00714DB1" w:rsidRPr="00714DB1" w:rsidRDefault="00714DB1" w:rsidP="00714DB1">
      <w:pPr>
        <w:pStyle w:val="20"/>
        <w:shd w:val="clear" w:color="auto" w:fill="FFFFFF"/>
        <w:ind w:left="851" w:right="174"/>
        <w:jc w:val="both"/>
        <w:rPr>
          <w:lang w:val="uk-UA"/>
        </w:rPr>
      </w:pPr>
      <w:r w:rsidRPr="00714DB1">
        <w:rPr>
          <w:lang w:val="uk-UA"/>
        </w:rPr>
        <w:t>У статті йдеться про вплив мистецтва на особистість, роль бібліотеки в естетичному вихованні молоді та про мистецькі заходи, що проводились працівниками Кіровоградської обласної бібліотеки для юнацтва.</w:t>
      </w:r>
    </w:p>
    <w:p w:rsidR="00714DB1" w:rsidRPr="00714DB1" w:rsidRDefault="00714DB1" w:rsidP="00714DB1">
      <w:pPr>
        <w:pStyle w:val="20"/>
        <w:shd w:val="clear" w:color="auto" w:fill="FFFFFF"/>
        <w:ind w:right="174"/>
        <w:jc w:val="both"/>
        <w:rPr>
          <w:lang w:val="uk-UA"/>
        </w:rPr>
      </w:pPr>
      <w:r w:rsidRPr="00714DB1">
        <w:rPr>
          <w:lang w:val="uk-UA"/>
        </w:rPr>
        <w:t xml:space="preserve"> </w:t>
      </w:r>
    </w:p>
    <w:p w:rsidR="0077239A" w:rsidRDefault="003A682F" w:rsidP="0077239A">
      <w:pPr>
        <w:pStyle w:val="1"/>
        <w:shd w:val="clear" w:color="auto" w:fill="E6E6E6"/>
        <w:tabs>
          <w:tab w:val="center" w:pos="4677"/>
          <w:tab w:val="right" w:pos="9355"/>
        </w:tabs>
        <w:ind w:right="174"/>
        <w:jc w:val="center"/>
        <w:rPr>
          <w:lang w:val="uk-UA"/>
        </w:rPr>
      </w:pPr>
      <w:bookmarkStart w:id="20" w:name="_Toc193881122"/>
      <w:bookmarkStart w:id="21" w:name="_Toc433620584"/>
      <w:bookmarkStart w:id="22" w:name="_GoBack"/>
      <w:bookmarkEnd w:id="22"/>
      <w:r>
        <w:rPr>
          <w:lang w:val="uk-UA"/>
        </w:rPr>
        <w:t>Б</w:t>
      </w:r>
      <w:r w:rsidR="0077239A">
        <w:rPr>
          <w:lang w:val="uk-UA"/>
        </w:rPr>
        <w:t>і</w:t>
      </w:r>
      <w:r w:rsidR="0077239A" w:rsidRPr="00533088">
        <w:rPr>
          <w:lang w:val="uk-UA"/>
        </w:rPr>
        <w:t>бліотеки для дітей</w:t>
      </w:r>
      <w:bookmarkEnd w:id="20"/>
      <w:bookmarkEnd w:id="21"/>
    </w:p>
    <w:p w:rsidR="009764B7" w:rsidRPr="00D14B59" w:rsidRDefault="009764B7" w:rsidP="009764B7">
      <w:pPr>
        <w:rPr>
          <w:b/>
          <w:sz w:val="28"/>
          <w:szCs w:val="28"/>
          <w:lang w:val="uk-UA"/>
        </w:rPr>
      </w:pPr>
    </w:p>
    <w:p w:rsidR="00D14B59" w:rsidRPr="00D14B59" w:rsidRDefault="00D14B59" w:rsidP="0072130D">
      <w:pPr>
        <w:jc w:val="both"/>
        <w:rPr>
          <w:sz w:val="28"/>
          <w:szCs w:val="28"/>
          <w:lang w:val="uk-UA"/>
        </w:rPr>
      </w:pPr>
      <w:r w:rsidRPr="00D14B59">
        <w:rPr>
          <w:b/>
          <w:sz w:val="28"/>
          <w:szCs w:val="28"/>
          <w:lang w:val="uk-UA"/>
        </w:rPr>
        <w:t xml:space="preserve">Кремньова, О. </w:t>
      </w:r>
      <w:r w:rsidRPr="00D14B59">
        <w:rPr>
          <w:sz w:val="28"/>
          <w:szCs w:val="28"/>
          <w:lang w:val="uk-UA"/>
        </w:rPr>
        <w:t>Діти та книги - без кордонів / Олена Кремньова // Бібліотечний форум: історія, теорія і практика. - 2017. - № 4. - С. 31.</w:t>
      </w:r>
    </w:p>
    <w:p w:rsidR="00D14B59" w:rsidRPr="00D14B59" w:rsidRDefault="00D14B59" w:rsidP="00D14B59">
      <w:pPr>
        <w:ind w:left="851"/>
        <w:rPr>
          <w:i/>
          <w:lang w:val="uk-UA"/>
        </w:rPr>
      </w:pPr>
      <w:r w:rsidRPr="00D14B59">
        <w:rPr>
          <w:i/>
          <w:lang w:val="uk-UA"/>
        </w:rPr>
        <w:t>Стаття представляє спільний проект українських та литовських бібліотекарів по організації та проведенню дитячого фестивалю "Етнобук - 2017", Литва - Україна.</w:t>
      </w:r>
    </w:p>
    <w:p w:rsidR="00D14B59" w:rsidRPr="00D14B59" w:rsidRDefault="00D14B59" w:rsidP="0072130D">
      <w:pPr>
        <w:jc w:val="both"/>
        <w:rPr>
          <w:i/>
          <w:lang w:val="uk-UA"/>
        </w:rPr>
      </w:pPr>
      <w:r w:rsidRPr="00D14B59">
        <w:rPr>
          <w:i/>
          <w:lang w:val="uk-UA"/>
        </w:rPr>
        <w:t xml:space="preserve"> </w:t>
      </w:r>
    </w:p>
    <w:p w:rsidR="002F7867" w:rsidRPr="002F7867" w:rsidRDefault="002F7867" w:rsidP="0072130D">
      <w:pPr>
        <w:jc w:val="both"/>
        <w:rPr>
          <w:sz w:val="28"/>
          <w:szCs w:val="28"/>
          <w:lang w:val="uk-UA"/>
        </w:rPr>
      </w:pPr>
      <w:r w:rsidRPr="009764B7">
        <w:rPr>
          <w:b/>
          <w:sz w:val="28"/>
          <w:szCs w:val="28"/>
          <w:lang w:val="uk-UA"/>
        </w:rPr>
        <w:t>Молчанова, С.</w:t>
      </w:r>
      <w:r w:rsidR="009764B7">
        <w:rPr>
          <w:sz w:val="28"/>
          <w:szCs w:val="28"/>
          <w:lang w:val="uk-UA"/>
        </w:rPr>
        <w:t xml:space="preserve"> </w:t>
      </w:r>
      <w:r w:rsidRPr="002F7867">
        <w:rPr>
          <w:sz w:val="28"/>
          <w:szCs w:val="28"/>
          <w:lang w:val="uk-UA"/>
        </w:rPr>
        <w:t>Корпорація "Бібліоігротека" : сервіси Веб 2.0 та партнерська взаємодія / Світлана Молчанова // Бібліотечний форум: історія, теорія і практика. - 2017. - № 3. - С. 8-9.</w:t>
      </w:r>
    </w:p>
    <w:p w:rsidR="002F7867" w:rsidRPr="009764B7" w:rsidRDefault="009764B7" w:rsidP="0072130D">
      <w:pPr>
        <w:ind w:left="851"/>
        <w:jc w:val="both"/>
        <w:rPr>
          <w:i/>
          <w:lang w:val="uk-UA"/>
        </w:rPr>
      </w:pPr>
      <w:r w:rsidRPr="009764B7">
        <w:rPr>
          <w:i/>
          <w:lang w:val="uk-UA"/>
        </w:rPr>
        <w:t>У статті висвітлено діяльність корпоративного об'єднання працівників бібліотек для дітей Рівненської області, мета якого - створення інтерактивних ресурсів для веб-сайту "Бібліоігротека".</w:t>
      </w:r>
    </w:p>
    <w:p w:rsidR="002F7867" w:rsidRPr="009764B7" w:rsidRDefault="002F7867" w:rsidP="0072130D">
      <w:pPr>
        <w:jc w:val="both"/>
        <w:rPr>
          <w:i/>
          <w:lang w:val="uk-UA"/>
        </w:rPr>
      </w:pPr>
      <w:r w:rsidRPr="009764B7">
        <w:rPr>
          <w:i/>
          <w:lang w:val="uk-UA"/>
        </w:rPr>
        <w:t xml:space="preserve"> </w:t>
      </w:r>
    </w:p>
    <w:p w:rsidR="00793946" w:rsidRPr="00793946" w:rsidRDefault="00793946" w:rsidP="0072130D">
      <w:pPr>
        <w:jc w:val="both"/>
        <w:rPr>
          <w:sz w:val="28"/>
          <w:szCs w:val="28"/>
          <w:lang w:val="uk-UA"/>
        </w:rPr>
      </w:pPr>
      <w:r w:rsidRPr="00793946">
        <w:rPr>
          <w:b/>
          <w:sz w:val="28"/>
          <w:szCs w:val="28"/>
          <w:lang w:val="uk-UA"/>
        </w:rPr>
        <w:t>Нахова, Т.</w:t>
      </w:r>
      <w:r>
        <w:rPr>
          <w:sz w:val="28"/>
          <w:szCs w:val="28"/>
          <w:lang w:val="uk-UA"/>
        </w:rPr>
        <w:t xml:space="preserve"> </w:t>
      </w:r>
      <w:r w:rsidRPr="00793946">
        <w:rPr>
          <w:sz w:val="28"/>
          <w:szCs w:val="28"/>
          <w:lang w:val="uk-UA"/>
        </w:rPr>
        <w:t>Сучасний медіапростір : ефективні технології по залученню дітей до читання / Тетяна Нахова, Ірина Голенко // Бібліотечний форум: історія, теорія і практика. - 2017. - № 3. - С. 10-14.</w:t>
      </w:r>
    </w:p>
    <w:p w:rsidR="00793946" w:rsidRPr="00793946" w:rsidRDefault="00793946" w:rsidP="0072130D">
      <w:pPr>
        <w:ind w:left="851"/>
        <w:jc w:val="both"/>
        <w:rPr>
          <w:i/>
          <w:lang w:val="uk-UA"/>
        </w:rPr>
      </w:pPr>
      <w:r w:rsidRPr="00793946">
        <w:rPr>
          <w:i/>
          <w:lang w:val="uk-UA"/>
        </w:rPr>
        <w:t xml:space="preserve">У статті представлено досвід використання Миколаївською обласною бібліотекою </w:t>
      </w:r>
      <w:r w:rsidR="0065037E" w:rsidRPr="00793946">
        <w:rPr>
          <w:i/>
          <w:lang w:val="uk-UA"/>
        </w:rPr>
        <w:t xml:space="preserve">ім. В. О. Лягіна </w:t>
      </w:r>
      <w:r w:rsidRPr="00793946">
        <w:rPr>
          <w:i/>
          <w:lang w:val="uk-UA"/>
        </w:rPr>
        <w:t xml:space="preserve">для дітей комплексу каналів масової комунікації для просування книги, читання та </w:t>
      </w:r>
      <w:r w:rsidR="0046674D">
        <w:rPr>
          <w:i/>
          <w:lang w:val="uk-UA"/>
        </w:rPr>
        <w:t xml:space="preserve">інщих </w:t>
      </w:r>
      <w:r w:rsidRPr="00793946">
        <w:rPr>
          <w:i/>
          <w:lang w:val="uk-UA"/>
        </w:rPr>
        <w:t>бібліотечних послуг.</w:t>
      </w:r>
    </w:p>
    <w:p w:rsidR="0024525A" w:rsidRDefault="00793946" w:rsidP="0072130D">
      <w:pPr>
        <w:jc w:val="both"/>
        <w:rPr>
          <w:sz w:val="28"/>
          <w:szCs w:val="28"/>
          <w:lang w:val="uk-UA"/>
        </w:rPr>
      </w:pPr>
      <w:r w:rsidRPr="00793946">
        <w:rPr>
          <w:sz w:val="28"/>
          <w:szCs w:val="28"/>
          <w:lang w:val="uk-UA"/>
        </w:rPr>
        <w:t xml:space="preserve"> </w:t>
      </w:r>
    </w:p>
    <w:p w:rsidR="0024525A" w:rsidRPr="0024525A" w:rsidRDefault="0024525A" w:rsidP="0072130D">
      <w:pPr>
        <w:jc w:val="both"/>
        <w:rPr>
          <w:sz w:val="28"/>
          <w:szCs w:val="28"/>
          <w:lang w:val="uk-UA"/>
        </w:rPr>
      </w:pPr>
      <w:r w:rsidRPr="0024525A">
        <w:rPr>
          <w:b/>
          <w:sz w:val="28"/>
          <w:szCs w:val="28"/>
          <w:lang w:val="uk-UA"/>
        </w:rPr>
        <w:t>Сафонова, Т</w:t>
      </w:r>
      <w:r w:rsidRPr="0024525A">
        <w:rPr>
          <w:sz w:val="28"/>
          <w:szCs w:val="28"/>
          <w:lang w:val="uk-UA"/>
        </w:rPr>
        <w:t>. Дитячі бібліотеки України : соціокультурний аспект / Тетяна Сафонова // Вісник Книжкової палати. - 2017. - № 7. - С. 10-14.</w:t>
      </w:r>
    </w:p>
    <w:p w:rsidR="0024525A" w:rsidRPr="0024525A" w:rsidRDefault="0024525A" w:rsidP="0072130D">
      <w:pPr>
        <w:ind w:left="851"/>
        <w:jc w:val="both"/>
        <w:rPr>
          <w:i/>
          <w:lang w:val="uk-UA"/>
        </w:rPr>
      </w:pPr>
      <w:r w:rsidRPr="0024525A">
        <w:rPr>
          <w:i/>
          <w:lang w:val="uk-UA"/>
        </w:rPr>
        <w:t>Розглянуто особливості діяльності сучасних дитячих бібліотек України як одного з головних учасників культурного процесу в суспільстві та з'ясовано напрями їх розвитку.</w:t>
      </w:r>
    </w:p>
    <w:p w:rsidR="003A682F" w:rsidRDefault="0024525A" w:rsidP="0072130D">
      <w:pPr>
        <w:rPr>
          <w:sz w:val="28"/>
          <w:szCs w:val="28"/>
          <w:lang w:val="uk-UA"/>
        </w:rPr>
      </w:pPr>
      <w:r w:rsidRPr="0024525A">
        <w:rPr>
          <w:i/>
          <w:lang w:val="uk-UA"/>
        </w:rPr>
        <w:t xml:space="preserve"> </w:t>
      </w:r>
      <w:r w:rsidR="003A682F">
        <w:rPr>
          <w:sz w:val="28"/>
          <w:szCs w:val="28"/>
          <w:lang w:val="uk-UA"/>
        </w:rPr>
        <w:br w:type="page"/>
      </w:r>
    </w:p>
    <w:p w:rsidR="0077239A" w:rsidRPr="00903988" w:rsidRDefault="0077239A" w:rsidP="0077239A">
      <w:pPr>
        <w:shd w:val="clear" w:color="auto" w:fill="FFFFFF"/>
        <w:ind w:right="174"/>
        <w:jc w:val="center"/>
        <w:rPr>
          <w:rFonts w:ascii="Arial" w:hAnsi="Arial" w:cs="Arial"/>
          <w:b/>
          <w:sz w:val="32"/>
          <w:szCs w:val="32"/>
          <w:lang w:val="uk-UA"/>
        </w:rPr>
      </w:pPr>
      <w:bookmarkStart w:id="23" w:name="_Toc193881124"/>
      <w:r w:rsidRPr="00903988">
        <w:rPr>
          <w:rFonts w:ascii="Arial" w:hAnsi="Arial" w:cs="Arial"/>
          <w:b/>
          <w:sz w:val="32"/>
          <w:szCs w:val="32"/>
          <w:lang w:val="uk-UA"/>
        </w:rPr>
        <w:lastRenderedPageBreak/>
        <w:t>Джерела інформації</w:t>
      </w:r>
      <w:bookmarkEnd w:id="23"/>
    </w:p>
    <w:p w:rsidR="0077239A" w:rsidRDefault="0077239A" w:rsidP="0077239A">
      <w:pPr>
        <w:shd w:val="clear" w:color="auto" w:fill="FFFFFF"/>
        <w:ind w:right="174"/>
        <w:jc w:val="center"/>
        <w:rPr>
          <w:b/>
          <w:bCs/>
          <w:sz w:val="28"/>
          <w:lang w:val="uk-UA"/>
        </w:rPr>
      </w:pPr>
    </w:p>
    <w:p w:rsidR="0077239A" w:rsidRDefault="0077239A" w:rsidP="0077239A">
      <w:pPr>
        <w:shd w:val="clear" w:color="auto" w:fill="FFFFFF"/>
        <w:ind w:right="174"/>
        <w:jc w:val="both"/>
        <w:rPr>
          <w:b/>
          <w:bCs/>
          <w:sz w:val="28"/>
          <w:lang w:val="uk-UA"/>
        </w:rPr>
      </w:pPr>
      <w:r>
        <w:rPr>
          <w:b/>
          <w:bCs/>
          <w:sz w:val="28"/>
          <w:lang w:val="uk-UA"/>
        </w:rPr>
        <w:t>ЖУРНАЛИ</w:t>
      </w:r>
    </w:p>
    <w:p w:rsidR="0077239A" w:rsidRDefault="0077239A" w:rsidP="0077239A">
      <w:pPr>
        <w:shd w:val="clear" w:color="auto" w:fill="FFFFFF"/>
        <w:ind w:right="174"/>
        <w:jc w:val="both"/>
        <w:rPr>
          <w:sz w:val="28"/>
          <w:lang w:val="uk-UA"/>
        </w:rPr>
      </w:pPr>
      <w:r>
        <w:rPr>
          <w:sz w:val="28"/>
          <w:lang w:val="uk-UA"/>
        </w:rPr>
        <w:t>Бібліотечна планета</w:t>
      </w:r>
    </w:p>
    <w:p w:rsidR="0077239A" w:rsidRDefault="0077239A" w:rsidP="0077239A">
      <w:pPr>
        <w:shd w:val="clear" w:color="auto" w:fill="FFFFFF"/>
        <w:rPr>
          <w:sz w:val="28"/>
          <w:lang w:val="uk-UA"/>
        </w:rPr>
      </w:pPr>
      <w:r>
        <w:rPr>
          <w:sz w:val="28"/>
          <w:lang w:val="uk-UA"/>
        </w:rPr>
        <w:t>Бібліотечний вісник</w:t>
      </w:r>
      <w:r w:rsidRPr="00B32EE4">
        <w:rPr>
          <w:sz w:val="28"/>
          <w:lang w:val="uk-UA"/>
        </w:rPr>
        <w:t xml:space="preserve"> </w:t>
      </w:r>
    </w:p>
    <w:p w:rsidR="0077239A" w:rsidRPr="00795AFE" w:rsidRDefault="0077239A" w:rsidP="0077239A">
      <w:pPr>
        <w:shd w:val="clear" w:color="auto" w:fill="FFFFFF"/>
        <w:rPr>
          <w:bCs/>
          <w:sz w:val="28"/>
          <w:szCs w:val="28"/>
          <w:lang w:val="uk-UA"/>
        </w:rPr>
      </w:pPr>
      <w:r>
        <w:rPr>
          <w:sz w:val="28"/>
          <w:lang w:val="uk-UA"/>
        </w:rPr>
        <w:t>Бібліотечний форум:</w:t>
      </w:r>
      <w:r w:rsidRPr="0020205B">
        <w:rPr>
          <w:bCs/>
          <w:sz w:val="28"/>
          <w:szCs w:val="28"/>
          <w:lang w:val="uk-UA"/>
        </w:rPr>
        <w:t xml:space="preserve"> історія, теорія і практика</w:t>
      </w:r>
    </w:p>
    <w:p w:rsidR="0077239A" w:rsidRDefault="0077239A" w:rsidP="0077239A">
      <w:pPr>
        <w:jc w:val="both"/>
        <w:rPr>
          <w:sz w:val="28"/>
          <w:szCs w:val="28"/>
          <w:lang w:val="uk-UA"/>
        </w:rPr>
      </w:pPr>
      <w:r>
        <w:rPr>
          <w:sz w:val="28"/>
          <w:szCs w:val="28"/>
          <w:lang w:val="uk-UA"/>
        </w:rPr>
        <w:t>Вісник Книжкової палати</w:t>
      </w:r>
    </w:p>
    <w:p w:rsidR="0077239A" w:rsidRDefault="0077239A" w:rsidP="0077239A">
      <w:pPr>
        <w:ind w:left="-426"/>
      </w:pPr>
    </w:p>
    <w:p w:rsidR="00E61E39" w:rsidRDefault="00E61E39"/>
    <w:sectPr w:rsidR="00E61E39" w:rsidSect="009D6352">
      <w:footerReference w:type="default" r:id="rId10"/>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224" w:rsidRDefault="005C7224">
      <w:r>
        <w:separator/>
      </w:r>
    </w:p>
  </w:endnote>
  <w:endnote w:type="continuationSeparator" w:id="0">
    <w:p w:rsidR="005C7224" w:rsidRDefault="005C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8"/>
      <w:docPartObj>
        <w:docPartGallery w:val="Page Numbers (Bottom of Page)"/>
        <w:docPartUnique/>
      </w:docPartObj>
    </w:sdtPr>
    <w:sdtEndPr/>
    <w:sdtContent>
      <w:p w:rsidR="00752FEA" w:rsidRDefault="00752FEA">
        <w:pPr>
          <w:pStyle w:val="a4"/>
          <w:jc w:val="center"/>
          <w:rPr>
            <w:lang w:val="uk-UA"/>
          </w:rPr>
        </w:pPr>
      </w:p>
      <w:p w:rsidR="00752FEA" w:rsidRDefault="00752FEA">
        <w:pPr>
          <w:pStyle w:val="a4"/>
          <w:jc w:val="center"/>
        </w:pPr>
        <w:r>
          <w:fldChar w:fldCharType="begin"/>
        </w:r>
        <w:r>
          <w:instrText xml:space="preserve"> PAGE   \* MERGEFORMAT </w:instrText>
        </w:r>
        <w:r>
          <w:fldChar w:fldCharType="separate"/>
        </w:r>
        <w:r w:rsidR="0072130D">
          <w:rPr>
            <w:noProof/>
          </w:rPr>
          <w:t>22</w:t>
        </w:r>
        <w:r>
          <w:fldChar w:fldCharType="end"/>
        </w:r>
      </w:p>
    </w:sdtContent>
  </w:sdt>
  <w:p w:rsidR="00752FEA" w:rsidRDefault="00752F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224" w:rsidRDefault="005C7224">
      <w:r>
        <w:separator/>
      </w:r>
    </w:p>
  </w:footnote>
  <w:footnote w:type="continuationSeparator" w:id="0">
    <w:p w:rsidR="005C7224" w:rsidRDefault="005C7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9A"/>
    <w:rsid w:val="00016C26"/>
    <w:rsid w:val="00040746"/>
    <w:rsid w:val="00041201"/>
    <w:rsid w:val="00053374"/>
    <w:rsid w:val="00055217"/>
    <w:rsid w:val="0006614A"/>
    <w:rsid w:val="0007200F"/>
    <w:rsid w:val="00087542"/>
    <w:rsid w:val="00095DD3"/>
    <w:rsid w:val="00097C9A"/>
    <w:rsid w:val="000A4B81"/>
    <w:rsid w:val="000B1745"/>
    <w:rsid w:val="000B6993"/>
    <w:rsid w:val="000C4DB9"/>
    <w:rsid w:val="000D51CF"/>
    <w:rsid w:val="00121E2A"/>
    <w:rsid w:val="00124CCB"/>
    <w:rsid w:val="00126CA7"/>
    <w:rsid w:val="00166161"/>
    <w:rsid w:val="0018406A"/>
    <w:rsid w:val="001B2FC5"/>
    <w:rsid w:val="001B4E87"/>
    <w:rsid w:val="001C05B1"/>
    <w:rsid w:val="001C3CD7"/>
    <w:rsid w:val="001E5BDD"/>
    <w:rsid w:val="00201879"/>
    <w:rsid w:val="0021478A"/>
    <w:rsid w:val="00233A9D"/>
    <w:rsid w:val="00235E69"/>
    <w:rsid w:val="0024525A"/>
    <w:rsid w:val="002523F6"/>
    <w:rsid w:val="00253D81"/>
    <w:rsid w:val="00260808"/>
    <w:rsid w:val="00284D96"/>
    <w:rsid w:val="00286E82"/>
    <w:rsid w:val="002974C7"/>
    <w:rsid w:val="002A0974"/>
    <w:rsid w:val="002A47C1"/>
    <w:rsid w:val="002A591F"/>
    <w:rsid w:val="002C3397"/>
    <w:rsid w:val="002C52BD"/>
    <w:rsid w:val="002E095E"/>
    <w:rsid w:val="002F27F0"/>
    <w:rsid w:val="002F7867"/>
    <w:rsid w:val="003123D7"/>
    <w:rsid w:val="003168AA"/>
    <w:rsid w:val="003273B1"/>
    <w:rsid w:val="00340DAF"/>
    <w:rsid w:val="00353E0C"/>
    <w:rsid w:val="003661D4"/>
    <w:rsid w:val="003844AF"/>
    <w:rsid w:val="00392969"/>
    <w:rsid w:val="003971B4"/>
    <w:rsid w:val="003A56CB"/>
    <w:rsid w:val="003A682F"/>
    <w:rsid w:val="003A77D0"/>
    <w:rsid w:val="003C1EA4"/>
    <w:rsid w:val="003C61AD"/>
    <w:rsid w:val="003C7B66"/>
    <w:rsid w:val="003E04B1"/>
    <w:rsid w:val="0041134B"/>
    <w:rsid w:val="00413AEC"/>
    <w:rsid w:val="00415FB9"/>
    <w:rsid w:val="004206A8"/>
    <w:rsid w:val="004256B7"/>
    <w:rsid w:val="004458E3"/>
    <w:rsid w:val="00450C4A"/>
    <w:rsid w:val="0046674D"/>
    <w:rsid w:val="00474624"/>
    <w:rsid w:val="00475CC3"/>
    <w:rsid w:val="00486D0A"/>
    <w:rsid w:val="004917C7"/>
    <w:rsid w:val="00492C13"/>
    <w:rsid w:val="004A7C32"/>
    <w:rsid w:val="004B16A6"/>
    <w:rsid w:val="004C06F4"/>
    <w:rsid w:val="004C3BF9"/>
    <w:rsid w:val="00517634"/>
    <w:rsid w:val="005301F4"/>
    <w:rsid w:val="00556B49"/>
    <w:rsid w:val="00575990"/>
    <w:rsid w:val="00577C71"/>
    <w:rsid w:val="005A251C"/>
    <w:rsid w:val="005A4C8E"/>
    <w:rsid w:val="005B0F92"/>
    <w:rsid w:val="005C3EE2"/>
    <w:rsid w:val="005C7224"/>
    <w:rsid w:val="005D0ECA"/>
    <w:rsid w:val="005D4247"/>
    <w:rsid w:val="005E13D3"/>
    <w:rsid w:val="005E311B"/>
    <w:rsid w:val="005E4483"/>
    <w:rsid w:val="00602E2C"/>
    <w:rsid w:val="00605DC2"/>
    <w:rsid w:val="006078F9"/>
    <w:rsid w:val="006302F1"/>
    <w:rsid w:val="00630933"/>
    <w:rsid w:val="00640DF0"/>
    <w:rsid w:val="0065037E"/>
    <w:rsid w:val="00653DFD"/>
    <w:rsid w:val="00681A59"/>
    <w:rsid w:val="00683537"/>
    <w:rsid w:val="00683D54"/>
    <w:rsid w:val="00694320"/>
    <w:rsid w:val="006C7D88"/>
    <w:rsid w:val="006E0AFB"/>
    <w:rsid w:val="006E3A58"/>
    <w:rsid w:val="006F0515"/>
    <w:rsid w:val="006F0D4C"/>
    <w:rsid w:val="006F7438"/>
    <w:rsid w:val="00703400"/>
    <w:rsid w:val="0070554F"/>
    <w:rsid w:val="00714DB1"/>
    <w:rsid w:val="0072130D"/>
    <w:rsid w:val="00733E32"/>
    <w:rsid w:val="00742C93"/>
    <w:rsid w:val="00752FEA"/>
    <w:rsid w:val="00753A01"/>
    <w:rsid w:val="00764DE3"/>
    <w:rsid w:val="0077239A"/>
    <w:rsid w:val="00791D38"/>
    <w:rsid w:val="00793946"/>
    <w:rsid w:val="0079536F"/>
    <w:rsid w:val="007B1C93"/>
    <w:rsid w:val="007D0131"/>
    <w:rsid w:val="007D4CF8"/>
    <w:rsid w:val="007E5740"/>
    <w:rsid w:val="007F19A8"/>
    <w:rsid w:val="00803556"/>
    <w:rsid w:val="0083579B"/>
    <w:rsid w:val="00842AF8"/>
    <w:rsid w:val="008519DA"/>
    <w:rsid w:val="00871BC1"/>
    <w:rsid w:val="00871EE7"/>
    <w:rsid w:val="008825BA"/>
    <w:rsid w:val="0088736E"/>
    <w:rsid w:val="008C3EC5"/>
    <w:rsid w:val="008D372D"/>
    <w:rsid w:val="008F7510"/>
    <w:rsid w:val="00903391"/>
    <w:rsid w:val="00904095"/>
    <w:rsid w:val="009250D9"/>
    <w:rsid w:val="009366BA"/>
    <w:rsid w:val="009412E8"/>
    <w:rsid w:val="009764B7"/>
    <w:rsid w:val="00976E59"/>
    <w:rsid w:val="0098204D"/>
    <w:rsid w:val="009851DD"/>
    <w:rsid w:val="009A2B9D"/>
    <w:rsid w:val="009A4CFB"/>
    <w:rsid w:val="009B4E77"/>
    <w:rsid w:val="009C18B6"/>
    <w:rsid w:val="009C3E52"/>
    <w:rsid w:val="009D6352"/>
    <w:rsid w:val="00A011DE"/>
    <w:rsid w:val="00A15661"/>
    <w:rsid w:val="00A516B8"/>
    <w:rsid w:val="00A53B89"/>
    <w:rsid w:val="00A5429A"/>
    <w:rsid w:val="00A54572"/>
    <w:rsid w:val="00A60A04"/>
    <w:rsid w:val="00A65535"/>
    <w:rsid w:val="00A6582E"/>
    <w:rsid w:val="00A7192C"/>
    <w:rsid w:val="00A72A0D"/>
    <w:rsid w:val="00A7571E"/>
    <w:rsid w:val="00A75F9E"/>
    <w:rsid w:val="00A94AA6"/>
    <w:rsid w:val="00A95564"/>
    <w:rsid w:val="00AA0F92"/>
    <w:rsid w:val="00AB7AC9"/>
    <w:rsid w:val="00AC38CD"/>
    <w:rsid w:val="00AD0177"/>
    <w:rsid w:val="00AD2352"/>
    <w:rsid w:val="00AE5DB2"/>
    <w:rsid w:val="00AE66A1"/>
    <w:rsid w:val="00B02B40"/>
    <w:rsid w:val="00B02B42"/>
    <w:rsid w:val="00B11BFF"/>
    <w:rsid w:val="00B1257D"/>
    <w:rsid w:val="00B3476C"/>
    <w:rsid w:val="00B37EBE"/>
    <w:rsid w:val="00B45E55"/>
    <w:rsid w:val="00B5102A"/>
    <w:rsid w:val="00B56B97"/>
    <w:rsid w:val="00B65951"/>
    <w:rsid w:val="00BA11F7"/>
    <w:rsid w:val="00BA3DEB"/>
    <w:rsid w:val="00BB25FF"/>
    <w:rsid w:val="00BB637F"/>
    <w:rsid w:val="00BC5C87"/>
    <w:rsid w:val="00BD607A"/>
    <w:rsid w:val="00C22922"/>
    <w:rsid w:val="00C422C1"/>
    <w:rsid w:val="00C50F17"/>
    <w:rsid w:val="00C553D4"/>
    <w:rsid w:val="00C55859"/>
    <w:rsid w:val="00C56E8B"/>
    <w:rsid w:val="00C570B9"/>
    <w:rsid w:val="00C60C98"/>
    <w:rsid w:val="00C65A6D"/>
    <w:rsid w:val="00C67D7B"/>
    <w:rsid w:val="00C70B04"/>
    <w:rsid w:val="00C73F30"/>
    <w:rsid w:val="00C923FA"/>
    <w:rsid w:val="00C97C01"/>
    <w:rsid w:val="00CB0FF8"/>
    <w:rsid w:val="00CD2D52"/>
    <w:rsid w:val="00CD56D2"/>
    <w:rsid w:val="00CD5EC1"/>
    <w:rsid w:val="00CE5F45"/>
    <w:rsid w:val="00D14B59"/>
    <w:rsid w:val="00D1795D"/>
    <w:rsid w:val="00D24A0D"/>
    <w:rsid w:val="00D34981"/>
    <w:rsid w:val="00D3698F"/>
    <w:rsid w:val="00D42A0F"/>
    <w:rsid w:val="00D64F1F"/>
    <w:rsid w:val="00D703CB"/>
    <w:rsid w:val="00D82719"/>
    <w:rsid w:val="00D945EA"/>
    <w:rsid w:val="00DA60F6"/>
    <w:rsid w:val="00DA69ED"/>
    <w:rsid w:val="00DB38E5"/>
    <w:rsid w:val="00DB4EAB"/>
    <w:rsid w:val="00DB667C"/>
    <w:rsid w:val="00DC4234"/>
    <w:rsid w:val="00DD28F3"/>
    <w:rsid w:val="00DE6D3E"/>
    <w:rsid w:val="00E279B6"/>
    <w:rsid w:val="00E5271F"/>
    <w:rsid w:val="00E52EEC"/>
    <w:rsid w:val="00E5338D"/>
    <w:rsid w:val="00E54563"/>
    <w:rsid w:val="00E57256"/>
    <w:rsid w:val="00E61E39"/>
    <w:rsid w:val="00E8326A"/>
    <w:rsid w:val="00E8333A"/>
    <w:rsid w:val="00E864FE"/>
    <w:rsid w:val="00EA7C19"/>
    <w:rsid w:val="00EB3788"/>
    <w:rsid w:val="00ED2B49"/>
    <w:rsid w:val="00EE54FA"/>
    <w:rsid w:val="00EE781E"/>
    <w:rsid w:val="00EF0A11"/>
    <w:rsid w:val="00EF1BD2"/>
    <w:rsid w:val="00F01C02"/>
    <w:rsid w:val="00F0343A"/>
    <w:rsid w:val="00F1335F"/>
    <w:rsid w:val="00F14FA1"/>
    <w:rsid w:val="00F1565B"/>
    <w:rsid w:val="00F32D39"/>
    <w:rsid w:val="00F33B23"/>
    <w:rsid w:val="00F51482"/>
    <w:rsid w:val="00F52276"/>
    <w:rsid w:val="00F62FE7"/>
    <w:rsid w:val="00F63FA3"/>
    <w:rsid w:val="00F73594"/>
    <w:rsid w:val="00F868C2"/>
    <w:rsid w:val="00FB387A"/>
    <w:rsid w:val="00FC3333"/>
    <w:rsid w:val="00FD2702"/>
    <w:rsid w:val="00FE4CDA"/>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787BE76"/>
  <w15:docId w15:val="{3D9EEAF2-F1A6-4110-A3CA-DC9555AF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3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239A"/>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77239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39A"/>
    <w:rPr>
      <w:rFonts w:ascii="Arial" w:eastAsia="Times New Roman" w:hAnsi="Arial" w:cs="Arial"/>
      <w:b/>
      <w:bCs/>
      <w:kern w:val="32"/>
      <w:sz w:val="32"/>
      <w:szCs w:val="32"/>
      <w:lang w:eastAsia="ru-RU"/>
    </w:rPr>
  </w:style>
  <w:style w:type="character" w:customStyle="1" w:styleId="60">
    <w:name w:val="Заголовок 6 Знак"/>
    <w:basedOn w:val="a0"/>
    <w:link w:val="6"/>
    <w:rsid w:val="0077239A"/>
    <w:rPr>
      <w:rFonts w:ascii="Times New Roman" w:eastAsia="Times New Roman" w:hAnsi="Times New Roman" w:cs="Times New Roman"/>
      <w:b/>
      <w:bCs/>
      <w:lang w:eastAsia="ru-RU"/>
    </w:rPr>
  </w:style>
  <w:style w:type="character" w:customStyle="1" w:styleId="a3">
    <w:name w:val="Нижний колонтитул Знак"/>
    <w:basedOn w:val="a0"/>
    <w:link w:val="a4"/>
    <w:uiPriority w:val="99"/>
    <w:rsid w:val="0077239A"/>
    <w:rPr>
      <w:rFonts w:ascii="Times New Roman" w:eastAsia="Times New Roman" w:hAnsi="Times New Roman" w:cs="Times New Roman"/>
      <w:sz w:val="24"/>
      <w:szCs w:val="24"/>
      <w:lang w:eastAsia="ru-RU"/>
    </w:rPr>
  </w:style>
  <w:style w:type="paragraph" w:styleId="a4">
    <w:name w:val="footer"/>
    <w:basedOn w:val="a"/>
    <w:link w:val="a3"/>
    <w:uiPriority w:val="99"/>
    <w:rsid w:val="0077239A"/>
    <w:pPr>
      <w:tabs>
        <w:tab w:val="center" w:pos="4677"/>
        <w:tab w:val="right" w:pos="9355"/>
      </w:tabs>
    </w:pPr>
  </w:style>
  <w:style w:type="character" w:customStyle="1" w:styleId="11">
    <w:name w:val="Нижний колонтитул Знак1"/>
    <w:basedOn w:val="a0"/>
    <w:uiPriority w:val="99"/>
    <w:semiHidden/>
    <w:rsid w:val="0077239A"/>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rsid w:val="0077239A"/>
    <w:rPr>
      <w:rFonts w:ascii="Times New Roman" w:eastAsia="Times New Roman" w:hAnsi="Times New Roman" w:cs="Times New Roman"/>
      <w:i/>
      <w:iCs/>
      <w:sz w:val="24"/>
      <w:szCs w:val="24"/>
      <w:lang w:val="en-US" w:eastAsia="ru-RU"/>
    </w:rPr>
  </w:style>
  <w:style w:type="paragraph" w:styleId="20">
    <w:name w:val="Body Text Indent 2"/>
    <w:basedOn w:val="a"/>
    <w:link w:val="2"/>
    <w:rsid w:val="0077239A"/>
    <w:pPr>
      <w:ind w:left="360"/>
    </w:pPr>
    <w:rPr>
      <w:i/>
      <w:iCs/>
      <w:lang w:val="en-US"/>
    </w:rPr>
  </w:style>
  <w:style w:type="character" w:customStyle="1" w:styleId="21">
    <w:name w:val="Основной текст с отступом 2 Знак1"/>
    <w:basedOn w:val="a0"/>
    <w:uiPriority w:val="99"/>
    <w:semiHidden/>
    <w:rsid w:val="0077239A"/>
    <w:rPr>
      <w:rFonts w:ascii="Times New Roman" w:eastAsia="Times New Roman" w:hAnsi="Times New Roman" w:cs="Times New Roman"/>
      <w:sz w:val="24"/>
      <w:szCs w:val="24"/>
      <w:lang w:eastAsia="ru-RU"/>
    </w:rPr>
  </w:style>
  <w:style w:type="paragraph" w:styleId="a5">
    <w:name w:val="Block Text"/>
    <w:basedOn w:val="a"/>
    <w:rsid w:val="0077239A"/>
    <w:pPr>
      <w:tabs>
        <w:tab w:val="left" w:pos="3600"/>
      </w:tabs>
      <w:ind w:left="-360" w:right="355"/>
      <w:jc w:val="center"/>
    </w:pPr>
    <w:rPr>
      <w:b/>
      <w:bCs/>
      <w:lang w:val="uk-UA"/>
    </w:rPr>
  </w:style>
  <w:style w:type="character" w:styleId="a6">
    <w:name w:val="Hyperlink"/>
    <w:basedOn w:val="a0"/>
    <w:uiPriority w:val="99"/>
    <w:rsid w:val="0077239A"/>
    <w:rPr>
      <w:color w:val="0000FF"/>
      <w:u w:val="single"/>
    </w:rPr>
  </w:style>
  <w:style w:type="paragraph" w:styleId="12">
    <w:name w:val="toc 1"/>
    <w:basedOn w:val="a"/>
    <w:next w:val="a"/>
    <w:autoRedefine/>
    <w:uiPriority w:val="39"/>
    <w:rsid w:val="0077239A"/>
    <w:pPr>
      <w:shd w:val="clear" w:color="auto" w:fill="FFFFFF"/>
      <w:tabs>
        <w:tab w:val="right" w:pos="9355"/>
      </w:tabs>
    </w:pPr>
    <w:rPr>
      <w:noProof/>
      <w:sz w:val="22"/>
      <w:szCs w:val="22"/>
    </w:rPr>
  </w:style>
  <w:style w:type="paragraph" w:styleId="a7">
    <w:name w:val="Balloon Text"/>
    <w:basedOn w:val="a"/>
    <w:link w:val="a8"/>
    <w:uiPriority w:val="99"/>
    <w:semiHidden/>
    <w:unhideWhenUsed/>
    <w:rsid w:val="0077239A"/>
    <w:rPr>
      <w:rFonts w:ascii="Tahoma" w:hAnsi="Tahoma" w:cs="Tahoma"/>
      <w:sz w:val="16"/>
      <w:szCs w:val="16"/>
    </w:rPr>
  </w:style>
  <w:style w:type="character" w:customStyle="1" w:styleId="a8">
    <w:name w:val="Текст выноски Знак"/>
    <w:basedOn w:val="a0"/>
    <w:link w:val="a7"/>
    <w:uiPriority w:val="99"/>
    <w:semiHidden/>
    <w:rsid w:val="007723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672">
      <w:bodyDiv w:val="1"/>
      <w:marLeft w:val="0"/>
      <w:marRight w:val="0"/>
      <w:marTop w:val="0"/>
      <w:marBottom w:val="0"/>
      <w:divBdr>
        <w:top w:val="none" w:sz="0" w:space="0" w:color="auto"/>
        <w:left w:val="none" w:sz="0" w:space="0" w:color="auto"/>
        <w:bottom w:val="none" w:sz="0" w:space="0" w:color="auto"/>
        <w:right w:val="none" w:sz="0" w:space="0" w:color="auto"/>
      </w:divBdr>
    </w:div>
    <w:div w:id="8813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Word_97_2003.doc"/><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0C7F-39F4-489D-90DE-553217DD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5544</TotalTime>
  <Pages>22</Pages>
  <Words>6814</Words>
  <Characters>38844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Пользователь</cp:lastModifiedBy>
  <cp:revision>46</cp:revision>
  <cp:lastPrinted>2018-07-13T06:42:00Z</cp:lastPrinted>
  <dcterms:created xsi:type="dcterms:W3CDTF">2018-05-22T13:35:00Z</dcterms:created>
  <dcterms:modified xsi:type="dcterms:W3CDTF">2019-03-21T11:24:00Z</dcterms:modified>
</cp:coreProperties>
</file>