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B9" w:rsidRPr="00855F06" w:rsidRDefault="007D1719" w:rsidP="00F63C18">
      <w:pPr>
        <w:pStyle w:val="1"/>
        <w:rPr>
          <w:lang w:val="uk-UA"/>
        </w:rPr>
      </w:pPr>
      <w:r w:rsidRPr="00855F06">
        <w:rPr>
          <w:lang w:val="uk-UA"/>
        </w:rPr>
        <w:t xml:space="preserve">  </w:t>
      </w:r>
      <w:r w:rsidR="00EB5AB9" w:rsidRPr="00855F06">
        <w:rPr>
          <w:lang w:val="uk-UA"/>
        </w:rPr>
        <w:t xml:space="preserve">Зведений план заходів з підвищення фахового рівня працівників публічних бібліотек Києва </w:t>
      </w:r>
    </w:p>
    <w:p w:rsidR="00EB5AB9" w:rsidRPr="00855F06" w:rsidRDefault="00EB5AB9" w:rsidP="00EB5AB9">
      <w:pPr>
        <w:jc w:val="center"/>
        <w:rPr>
          <w:b/>
          <w:sz w:val="28"/>
          <w:szCs w:val="28"/>
          <w:lang w:val="uk-UA"/>
        </w:rPr>
      </w:pPr>
      <w:r w:rsidRPr="00855F06">
        <w:rPr>
          <w:b/>
          <w:sz w:val="28"/>
          <w:szCs w:val="28"/>
          <w:lang w:val="uk-UA"/>
        </w:rPr>
        <w:t>на 2016рік</w:t>
      </w:r>
    </w:p>
    <w:p w:rsidR="00EB5AB9" w:rsidRPr="00855F06" w:rsidRDefault="00EB5AB9" w:rsidP="00EB5AB9">
      <w:pPr>
        <w:jc w:val="center"/>
        <w:rPr>
          <w:b/>
          <w:sz w:val="28"/>
          <w:szCs w:val="28"/>
          <w:lang w:val="uk-UA"/>
        </w:rPr>
      </w:pPr>
    </w:p>
    <w:tbl>
      <w:tblPr>
        <w:tblW w:w="100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499"/>
        <w:gridCol w:w="6"/>
        <w:gridCol w:w="95"/>
        <w:gridCol w:w="2255"/>
        <w:gridCol w:w="6"/>
      </w:tblGrid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jc w:val="center"/>
              <w:rPr>
                <w:b/>
                <w:lang w:val="uk-UA"/>
              </w:rPr>
            </w:pPr>
            <w:r w:rsidRPr="00855F06">
              <w:rPr>
                <w:b/>
                <w:lang w:val="uk-UA"/>
              </w:rPr>
              <w:t>Зміст роботи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jc w:val="center"/>
              <w:rPr>
                <w:b/>
                <w:lang w:val="uk-UA"/>
              </w:rPr>
            </w:pPr>
            <w:r w:rsidRPr="00855F06">
              <w:rPr>
                <w:b/>
                <w:lang w:val="uk-UA"/>
              </w:rPr>
              <w:t>Форми роботи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jc w:val="center"/>
              <w:rPr>
                <w:b/>
                <w:lang w:val="uk-UA"/>
              </w:rPr>
            </w:pPr>
            <w:r w:rsidRPr="00855F06">
              <w:rPr>
                <w:b/>
                <w:lang w:val="uk-UA"/>
              </w:rPr>
              <w:t>Термін виконання</w:t>
            </w:r>
          </w:p>
        </w:tc>
      </w:tr>
      <w:tr w:rsidR="00F8621E" w:rsidRPr="00855F06" w:rsidTr="00B406A9">
        <w:tc>
          <w:tcPr>
            <w:tcW w:w="10001" w:type="dxa"/>
            <w:gridSpan w:val="6"/>
            <w:shd w:val="clear" w:color="auto" w:fill="E6E6E6"/>
          </w:tcPr>
          <w:p w:rsidR="00F8621E" w:rsidRPr="00855F06" w:rsidRDefault="00F8621E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Публічна бібліотека імені Лесі Українки</w:t>
            </w:r>
          </w:p>
        </w:tc>
      </w:tr>
      <w:tr w:rsidR="00F8621E" w:rsidRPr="00855F06" w:rsidTr="00B406A9">
        <w:trPr>
          <w:trHeight w:val="10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«Пріоритети діяльності бібліотек в умовах якісних змін (за Стратегією розвитку бібліотечної справи до 2025 року)»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355083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4B5275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1 кв.</w:t>
            </w:r>
          </w:p>
        </w:tc>
      </w:tr>
      <w:tr w:rsidR="00F8621E" w:rsidRPr="00855F06" w:rsidTr="00B406A9">
        <w:trPr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A5139A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</w:t>
            </w:r>
            <w:r w:rsidR="00F8621E" w:rsidRPr="00855F06">
              <w:rPr>
                <w:sz w:val="28"/>
                <w:szCs w:val="28"/>
                <w:lang w:val="uk-UA"/>
              </w:rPr>
              <w:t xml:space="preserve">Децентралізація в Україні:  партнерство влади та громадськості»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355083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</w:t>
            </w:r>
          </w:p>
          <w:p w:rsidR="00F8621E" w:rsidRPr="00855F06" w:rsidRDefault="00F8621E" w:rsidP="004B5275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2 кв.</w:t>
            </w:r>
          </w:p>
        </w:tc>
      </w:tr>
      <w:tr w:rsidR="00F8621E" w:rsidRPr="00855F06" w:rsidTr="00B406A9">
        <w:trPr>
          <w:trHeight w:val="36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«Інтернет, бібліотеки, авторське право: взаємодія в правовому полі!</w:t>
            </w:r>
            <w:r w:rsidR="00A5139A" w:rsidRPr="00855F06">
              <w:rPr>
                <w:sz w:val="28"/>
                <w:szCs w:val="28"/>
                <w:lang w:val="uk-UA"/>
              </w:rPr>
              <w:t xml:space="preserve"> »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355083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Семінар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</w:t>
            </w:r>
          </w:p>
          <w:p w:rsidR="00F8621E" w:rsidRPr="00855F06" w:rsidRDefault="00F8621E" w:rsidP="004B5275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3 кв.</w:t>
            </w:r>
          </w:p>
        </w:tc>
      </w:tr>
      <w:tr w:rsidR="00F8621E" w:rsidRPr="00855F06" w:rsidTr="00B406A9">
        <w:trPr>
          <w:trHeight w:val="6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855F06">
              <w:rPr>
                <w:rFonts w:eastAsia="Calibri"/>
                <w:sz w:val="28"/>
                <w:szCs w:val="28"/>
                <w:lang w:val="uk-UA"/>
              </w:rPr>
              <w:t>«Бібліотечний піар та робота з медіа»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355083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pacing w:val="-4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</w:t>
            </w:r>
          </w:p>
          <w:p w:rsidR="00F8621E" w:rsidRPr="00855F06" w:rsidRDefault="00F8621E" w:rsidP="004B5275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rFonts w:eastAsia="Calibri"/>
                <w:sz w:val="28"/>
                <w:szCs w:val="28"/>
                <w:lang w:val="uk-UA"/>
              </w:rPr>
              <w:t xml:space="preserve">Кращий </w:t>
            </w:r>
            <w:proofErr w:type="spellStart"/>
            <w:r w:rsidRPr="00855F06">
              <w:rPr>
                <w:rFonts w:eastAsia="Calibri"/>
                <w:sz w:val="28"/>
                <w:szCs w:val="28"/>
                <w:lang w:val="uk-UA"/>
              </w:rPr>
              <w:t>постер</w:t>
            </w:r>
            <w:proofErr w:type="spellEnd"/>
            <w:r w:rsidRPr="00855F06">
              <w:rPr>
                <w:rFonts w:eastAsia="Calibri"/>
                <w:sz w:val="28"/>
                <w:szCs w:val="28"/>
                <w:lang w:val="uk-UA"/>
              </w:rPr>
              <w:t xml:space="preserve"> - реклама книги та читання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355083">
            <w:pPr>
              <w:ind w:right="-108"/>
              <w:rPr>
                <w:sz w:val="28"/>
                <w:szCs w:val="28"/>
                <w:lang w:val="uk-UA"/>
              </w:rPr>
            </w:pPr>
            <w:r w:rsidRPr="00855F06">
              <w:rPr>
                <w:spacing w:val="-4"/>
                <w:sz w:val="28"/>
                <w:szCs w:val="28"/>
                <w:lang w:val="uk-UA"/>
              </w:rPr>
              <w:t>Загальноміський конкурс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55F06">
              <w:rPr>
                <w:rFonts w:eastAsia="Calibri"/>
                <w:sz w:val="28"/>
                <w:szCs w:val="28"/>
                <w:lang w:val="uk-UA"/>
              </w:rPr>
              <w:t>1-3кв.</w:t>
            </w:r>
          </w:p>
          <w:p w:rsidR="00F8621E" w:rsidRPr="00855F06" w:rsidRDefault="00F8621E" w:rsidP="004B527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21E" w:rsidRPr="00855F06" w:rsidTr="00B406A9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4B5275">
            <w:pPr>
              <w:pStyle w:val="20"/>
              <w:ind w:right="-18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55F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Міський клуб бібліотекарів</w:t>
            </w:r>
            <w:r w:rsidRPr="0085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B35CD5">
            <w:pPr>
              <w:pStyle w:val="HTML"/>
              <w:ind w:left="-108" w:right="33" w:firstLine="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</w:t>
            </w:r>
          </w:p>
          <w:p w:rsidR="00F8621E" w:rsidRPr="00855F06" w:rsidRDefault="00F8621E" w:rsidP="00B35CD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Приміщення</w:t>
            </w:r>
            <w:r w:rsidR="00B35CD5" w:rsidRPr="00855F06">
              <w:rPr>
                <w:sz w:val="28"/>
                <w:szCs w:val="28"/>
                <w:lang w:val="uk-UA"/>
              </w:rPr>
              <w:t xml:space="preserve"> </w:t>
            </w:r>
            <w:r w:rsidRPr="00855F06">
              <w:rPr>
                <w:sz w:val="28"/>
                <w:szCs w:val="28"/>
                <w:lang w:val="uk-UA"/>
              </w:rPr>
              <w:t>НСПУ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1E" w:rsidRPr="00855F06" w:rsidRDefault="00F8621E" w:rsidP="00F8621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«Публічні бібліотеки Києва очима молоді»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Анкетування, інтерв’ю</w:t>
            </w:r>
          </w:p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7"/>
                <w:szCs w:val="27"/>
                <w:lang w:val="uk-UA"/>
              </w:rPr>
              <w:t>Публічні бібліотеки міста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Квітень-жовтень</w:t>
            </w:r>
          </w:p>
        </w:tc>
      </w:tr>
      <w:tr w:rsidR="00F8621E" w:rsidRPr="00855F06" w:rsidTr="00B406A9">
        <w:tc>
          <w:tcPr>
            <w:tcW w:w="10001" w:type="dxa"/>
            <w:gridSpan w:val="6"/>
            <w:shd w:val="clear" w:color="auto" w:fill="E6E6E6"/>
          </w:tcPr>
          <w:p w:rsidR="00F8621E" w:rsidRPr="00855F06" w:rsidRDefault="00F8621E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ЦБС Голосіївського району</w:t>
            </w:r>
          </w:p>
        </w:tc>
      </w:tr>
      <w:tr w:rsidR="00F8621E" w:rsidRPr="00DC14C5" w:rsidTr="00B406A9">
        <w:tc>
          <w:tcPr>
            <w:tcW w:w="4140" w:type="dxa"/>
            <w:shd w:val="clear" w:color="auto" w:fill="auto"/>
          </w:tcPr>
          <w:p w:rsidR="00F8621E" w:rsidRPr="00855F06" w:rsidRDefault="004B5275" w:rsidP="00044BFA">
            <w:pPr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Л</w:t>
            </w:r>
            <w:r w:rsidR="00F8621E" w:rsidRPr="00855F06">
              <w:rPr>
                <w:b/>
                <w:sz w:val="28"/>
                <w:szCs w:val="28"/>
                <w:lang w:val="uk-UA"/>
              </w:rPr>
              <w:t>абораторія професійної майстерності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Підвищення фахового рівня працівників, обмін досвідом роботи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«Інформаційно-методична панорама»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Віртуальне знайомство з кращим досвідом роботи бібліотек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084520" w:rsidP="00084520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Впродовж року </w:t>
            </w:r>
            <w:r w:rsidR="00123E4A" w:rsidRPr="00855F06">
              <w:rPr>
                <w:sz w:val="28"/>
                <w:szCs w:val="28"/>
                <w:lang w:val="uk-UA"/>
              </w:rPr>
              <w:t>п</w:t>
            </w:r>
            <w:r w:rsidR="00F8621E" w:rsidRPr="00855F06">
              <w:rPr>
                <w:sz w:val="28"/>
                <w:szCs w:val="28"/>
                <w:lang w:val="uk-UA"/>
              </w:rPr>
              <w:t>ід час засідань ради при директорі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«Створюємо електронний каталог»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Групові та індивідуальні заняття для структурних підрозділів системи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Серпень - вересень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«Вчимося один в одного»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proofErr w:type="spellStart"/>
            <w:r w:rsidRPr="00855F06"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заходів, що відбуваються в бібліотеках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A5139A" w:rsidP="00044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</w:t>
            </w:r>
            <w:r w:rsidR="00F8621E" w:rsidRPr="00855F06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«Успіх роботи кожної бібліотеки залежить від особистого вкладу кожного працівника»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17289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 - заслуховування працівників бібліотек про їх особисту діяльність (активну, творчу, новаторську, громадську)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A5139A" w:rsidP="00044B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</w:t>
            </w:r>
            <w:r w:rsidR="00F8621E" w:rsidRPr="00855F06">
              <w:rPr>
                <w:sz w:val="28"/>
                <w:szCs w:val="28"/>
                <w:lang w:val="uk-UA"/>
              </w:rPr>
              <w:t xml:space="preserve"> року, згідно графіка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«Техніка роботи ЦБС»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Стажування новоприйнятих працівників в ЦРБ ім.</w:t>
            </w:r>
            <w:r w:rsidR="00A5139A">
              <w:rPr>
                <w:sz w:val="28"/>
                <w:szCs w:val="28"/>
                <w:lang w:val="uk-UA"/>
              </w:rPr>
              <w:t xml:space="preserve"> </w:t>
            </w:r>
            <w:r w:rsidRPr="00855F06">
              <w:rPr>
                <w:sz w:val="28"/>
                <w:szCs w:val="28"/>
                <w:lang w:val="uk-UA"/>
              </w:rPr>
              <w:t>М.О.Некрасова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44BF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При потребі</w:t>
            </w:r>
          </w:p>
        </w:tc>
      </w:tr>
      <w:tr w:rsidR="00F8621E" w:rsidRPr="00855F06" w:rsidTr="00B406A9">
        <w:tc>
          <w:tcPr>
            <w:tcW w:w="10001" w:type="dxa"/>
            <w:gridSpan w:val="6"/>
            <w:shd w:val="clear" w:color="auto" w:fill="E6E6E6"/>
          </w:tcPr>
          <w:p w:rsidR="00F8621E" w:rsidRPr="00855F06" w:rsidRDefault="00F8621E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ЦБС Дарницького району</w:t>
            </w:r>
          </w:p>
        </w:tc>
      </w:tr>
      <w:tr w:rsidR="00084520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084520" w:rsidRPr="00855F06" w:rsidRDefault="00084520" w:rsidP="000222CF">
            <w:pPr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«Бібліотекар – книга – читач»</w:t>
            </w:r>
          </w:p>
          <w:p w:rsidR="00084520" w:rsidRPr="00855F06" w:rsidRDefault="00084520" w:rsidP="000222C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084520" w:rsidRPr="00855F06" w:rsidRDefault="00084520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Система проблемно-цільових навчань працівників бібліотек району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«Грані бібліотечної професії»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84520" w:rsidRPr="00855F06" w:rsidRDefault="00084520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Огляд нормативно-правових документів з питань бібліотечної роботи в рамках виробничих навчань новопризначених працівників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«Бібліотечна WEB</w:t>
            </w:r>
            <w:r w:rsidR="00123E4A" w:rsidRPr="00855F06">
              <w:rPr>
                <w:sz w:val="28"/>
                <w:szCs w:val="28"/>
                <w:lang w:val="uk-UA"/>
              </w:rPr>
              <w:t>-</w:t>
            </w:r>
            <w:r w:rsidRPr="00855F06">
              <w:rPr>
                <w:sz w:val="28"/>
                <w:szCs w:val="28"/>
                <w:lang w:val="uk-UA"/>
              </w:rPr>
              <w:t>журналістика»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Січень </w:t>
            </w: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«Рекомендаційна бібліографія у WEB середовищі»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Методичне заняття  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Лютий 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«Пошук нового стилю в роботі з молоддю» 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Калейдоскоп рекомендацій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Березень </w:t>
            </w: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«Створюємо індивідуальне обличчя книгозбірні на сайті ЦБС»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Майстер</w:t>
            </w:r>
            <w:r w:rsidR="00123E4A" w:rsidRPr="00855F06">
              <w:rPr>
                <w:sz w:val="28"/>
                <w:szCs w:val="28"/>
                <w:lang w:val="uk-UA"/>
              </w:rPr>
              <w:t>-</w:t>
            </w:r>
            <w:r w:rsidRPr="00855F06">
              <w:rPr>
                <w:sz w:val="28"/>
                <w:szCs w:val="28"/>
                <w:lang w:val="uk-UA"/>
              </w:rPr>
              <w:t>клас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Квітень 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«Масовий захід як засіб рекламної діяльності бібліотеки»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Обмін досвідом 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Травень 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«Бібліотека і читач: сучасні методи обслуговування і вивчення читацьких інтересів»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Професійний  діалог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Інтернет-ЗМІ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як об`єкт бібліографічної діяльності бібліотеки»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Проблемно</w:t>
            </w:r>
            <w:r w:rsidR="00123E4A" w:rsidRPr="00855F06">
              <w:rPr>
                <w:sz w:val="28"/>
                <w:szCs w:val="28"/>
                <w:lang w:val="uk-UA"/>
              </w:rPr>
              <w:t>-</w:t>
            </w:r>
            <w:r w:rsidRPr="00855F06">
              <w:rPr>
                <w:sz w:val="28"/>
                <w:szCs w:val="28"/>
                <w:lang w:val="uk-UA"/>
              </w:rPr>
              <w:t>цільове навчання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«Інновації в презентаціях»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Урок бібліотечної майстерності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F8621E" w:rsidRPr="00855F06" w:rsidTr="00B406A9">
        <w:trPr>
          <w:trHeight w:val="570"/>
        </w:trPr>
        <w:tc>
          <w:tcPr>
            <w:tcW w:w="4140" w:type="dxa"/>
            <w:shd w:val="clear" w:color="auto" w:fill="auto"/>
          </w:tcPr>
          <w:p w:rsidR="00F8621E" w:rsidRPr="00855F06" w:rsidRDefault="00F8621E" w:rsidP="00F8621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lang w:val="uk-UA"/>
              </w:rPr>
              <w:t xml:space="preserve"> </w:t>
            </w:r>
            <w:r w:rsidRPr="00855F06">
              <w:rPr>
                <w:sz w:val="28"/>
                <w:szCs w:val="28"/>
                <w:lang w:val="uk-UA"/>
              </w:rPr>
              <w:t>«Освоєння електронної звітності»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color w:val="FF000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Практикум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Грудень </w:t>
            </w:r>
          </w:p>
        </w:tc>
      </w:tr>
      <w:tr w:rsidR="00F8621E" w:rsidRPr="00855F06" w:rsidTr="00B406A9">
        <w:tc>
          <w:tcPr>
            <w:tcW w:w="10001" w:type="dxa"/>
            <w:gridSpan w:val="6"/>
            <w:shd w:val="clear" w:color="auto" w:fill="E6E6E6"/>
          </w:tcPr>
          <w:p w:rsidR="00F8621E" w:rsidRPr="00855F06" w:rsidRDefault="00F8621E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ЦБС Деснянського району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  <w:vAlign w:val="center"/>
          </w:tcPr>
          <w:p w:rsidR="00F8621E" w:rsidRPr="00855F06" w:rsidRDefault="00F8621E" w:rsidP="000222CF">
            <w:pPr>
              <w:tabs>
                <w:tab w:val="num" w:pos="720"/>
              </w:tabs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Робота «Школи сучасного бібліотекаря»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Щомісячно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  <w:vAlign w:val="center"/>
          </w:tcPr>
          <w:p w:rsidR="00F8621E" w:rsidRPr="00855F06" w:rsidRDefault="00F8621E" w:rsidP="000222CF">
            <w:pPr>
              <w:tabs>
                <w:tab w:val="num" w:pos="720"/>
              </w:tabs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Методична робота з бібліотекарями шкільних бібліотек району:</w:t>
            </w:r>
          </w:p>
          <w:p w:rsidR="00F8621E" w:rsidRPr="00855F06" w:rsidRDefault="006026CD" w:rsidP="003117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- підготовка</w:t>
            </w:r>
            <w:r w:rsidR="00F8621E" w:rsidRPr="00855F06">
              <w:rPr>
                <w:sz w:val="28"/>
                <w:szCs w:val="28"/>
                <w:lang w:val="uk-UA"/>
              </w:rPr>
              <w:t xml:space="preserve"> спільного семінару</w:t>
            </w:r>
          </w:p>
          <w:p w:rsidR="00F8621E" w:rsidRPr="00855F06" w:rsidRDefault="00A5139A" w:rsidP="003117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- інформування</w:t>
            </w:r>
            <w:r w:rsidR="00F8621E" w:rsidRPr="00855F06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Семінар</w:t>
            </w:r>
          </w:p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Список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Двічі на рік</w:t>
            </w:r>
          </w:p>
          <w:p w:rsidR="00123E4A" w:rsidRPr="00855F06" w:rsidRDefault="00123E4A" w:rsidP="00123E4A">
            <w:pPr>
              <w:rPr>
                <w:sz w:val="28"/>
                <w:szCs w:val="28"/>
                <w:lang w:val="uk-UA"/>
              </w:rPr>
            </w:pPr>
          </w:p>
          <w:p w:rsidR="00123E4A" w:rsidRPr="00855F06" w:rsidRDefault="00123E4A" w:rsidP="00123E4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Щоквартально</w:t>
            </w:r>
          </w:p>
          <w:p w:rsidR="00123E4A" w:rsidRPr="00855F06" w:rsidRDefault="00123E4A" w:rsidP="00123E4A">
            <w:pPr>
              <w:rPr>
                <w:sz w:val="28"/>
                <w:szCs w:val="28"/>
                <w:lang w:val="uk-UA"/>
              </w:rPr>
            </w:pPr>
          </w:p>
        </w:tc>
      </w:tr>
      <w:tr w:rsidR="00F8621E" w:rsidRPr="00855F06" w:rsidTr="00B406A9">
        <w:tc>
          <w:tcPr>
            <w:tcW w:w="4140" w:type="dxa"/>
            <w:shd w:val="clear" w:color="auto" w:fill="auto"/>
            <w:vAlign w:val="center"/>
          </w:tcPr>
          <w:p w:rsidR="00F8621E" w:rsidRPr="00855F06" w:rsidRDefault="00F8621E" w:rsidP="000222CF">
            <w:pPr>
              <w:tabs>
                <w:tab w:val="num" w:pos="720"/>
              </w:tabs>
              <w:ind w:left="61"/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«Знайомтесь - наш проект!»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Презентація і обговорення проектів 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F8621E" w:rsidRPr="00855F06" w:rsidRDefault="00B35CD5" w:rsidP="00B35CD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</w:t>
            </w:r>
            <w:r w:rsidR="00F8621E" w:rsidRPr="00855F06">
              <w:rPr>
                <w:sz w:val="28"/>
                <w:szCs w:val="28"/>
                <w:lang w:val="uk-UA"/>
              </w:rPr>
              <w:t>ічень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ind w:left="61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Аналіз та оцінка реалізації проектів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Методичне дослідження 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F8621E" w:rsidRPr="00855F06" w:rsidRDefault="00F8621E" w:rsidP="00123E4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1</w:t>
            </w:r>
            <w:r w:rsidR="00DC14C5">
              <w:rPr>
                <w:sz w:val="28"/>
                <w:szCs w:val="28"/>
                <w:lang w:val="uk-UA"/>
              </w:rPr>
              <w:t xml:space="preserve"> </w:t>
            </w:r>
            <w:r w:rsidRPr="00855F06">
              <w:rPr>
                <w:sz w:val="28"/>
                <w:szCs w:val="28"/>
                <w:lang w:val="uk-UA"/>
              </w:rPr>
              <w:t>раз в квартал</w:t>
            </w:r>
          </w:p>
        </w:tc>
      </w:tr>
      <w:tr w:rsidR="00F8621E" w:rsidRPr="00855F06" w:rsidTr="00B406A9">
        <w:tc>
          <w:tcPr>
            <w:tcW w:w="10001" w:type="dxa"/>
            <w:gridSpan w:val="6"/>
            <w:shd w:val="clear" w:color="auto" w:fill="E6E6E6"/>
          </w:tcPr>
          <w:p w:rsidR="00F8621E" w:rsidRPr="00855F06" w:rsidRDefault="00F8621E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ЦБС Дніпровського району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26618A">
            <w:pPr>
              <w:spacing w:after="100"/>
              <w:rPr>
                <w:color w:val="000000" w:themeColor="text1" w:themeShade="BF"/>
                <w:sz w:val="28"/>
                <w:szCs w:val="28"/>
                <w:lang w:val="uk-UA"/>
              </w:rPr>
            </w:pPr>
            <w:r w:rsidRPr="00855F06">
              <w:rPr>
                <w:color w:val="000000" w:themeColor="text1" w:themeShade="BF"/>
                <w:sz w:val="28"/>
                <w:szCs w:val="28"/>
                <w:lang w:val="uk-UA"/>
              </w:rPr>
              <w:t>«Школа починаючого бібліотекаря»</w:t>
            </w:r>
          </w:p>
          <w:p w:rsidR="00F8621E" w:rsidRPr="00855F06" w:rsidRDefault="00F8621E" w:rsidP="0026618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«Четвергова школа бібліотекаря»;</w:t>
            </w:r>
          </w:p>
          <w:p w:rsidR="00F8621E" w:rsidRPr="00855F06" w:rsidRDefault="00F8621E" w:rsidP="0026618A">
            <w:pPr>
              <w:spacing w:after="100"/>
              <w:rPr>
                <w:i/>
                <w:color w:val="000000" w:themeColor="text1" w:themeShade="BF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«Бібліотечний репетитор» (папка практичних матеріалів)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Курс професійної адаптації: </w:t>
            </w:r>
          </w:p>
          <w:p w:rsidR="00F8621E" w:rsidRPr="00855F06" w:rsidRDefault="00F8621E" w:rsidP="0026618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855F06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інструктажі, практичні заняття, консультації, стажування, система one-on-one;</w:t>
            </w:r>
          </w:p>
          <w:p w:rsidR="00F8621E" w:rsidRPr="00855F06" w:rsidRDefault="00F8621E" w:rsidP="0026618A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F8621E" w:rsidRPr="00855F06" w:rsidRDefault="00A5139A" w:rsidP="000222CF">
            <w:pPr>
              <w:pStyle w:val="a7"/>
              <w:rPr>
                <w:rFonts w:ascii="Times New Roman" w:hAnsi="Times New Roman" w:cs="Times New Roman"/>
                <w:i w:val="0"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продовж</w:t>
            </w:r>
            <w:r w:rsidR="00F8621E" w:rsidRPr="00855F06"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b/>
                <w:color w:val="000000" w:themeColor="text1" w:themeShade="BF"/>
                <w:sz w:val="32"/>
                <w:szCs w:val="32"/>
                <w:lang w:val="uk-UA"/>
              </w:rPr>
            </w:pPr>
            <w:r w:rsidRPr="00855F06">
              <w:rPr>
                <w:b/>
                <w:color w:val="000000" w:themeColor="text1" w:themeShade="BF"/>
                <w:sz w:val="32"/>
                <w:szCs w:val="32"/>
                <w:lang w:val="uk-UA"/>
              </w:rPr>
              <w:t>«Професіонали інформаційних ресурсів»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«Мобільні технології в бібліотеці: QR-коди»;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«Створення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Prezi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презентацій»;</w:t>
            </w:r>
          </w:p>
          <w:p w:rsidR="00F8621E" w:rsidRPr="00855F06" w:rsidRDefault="00F8621E" w:rsidP="000222CF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55F06">
              <w:rPr>
                <w:sz w:val="28"/>
                <w:szCs w:val="28"/>
                <w:shd w:val="clear" w:color="auto" w:fill="FFFFFF"/>
                <w:lang w:val="uk-UA"/>
              </w:rPr>
              <w:t xml:space="preserve">«Програма для створення </w:t>
            </w:r>
            <w:proofErr w:type="spellStart"/>
            <w:r w:rsidRPr="00855F06">
              <w:rPr>
                <w:sz w:val="28"/>
                <w:szCs w:val="28"/>
                <w:shd w:val="clear" w:color="auto" w:fill="FFFFFF"/>
                <w:lang w:val="uk-UA"/>
              </w:rPr>
              <w:t>постерів</w:t>
            </w:r>
            <w:proofErr w:type="spellEnd"/>
            <w:r w:rsidRPr="00855F06">
              <w:rPr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«Робота  в офісних програмах  пакету Microsoft Office»;</w:t>
            </w:r>
          </w:p>
          <w:p w:rsidR="00F8621E" w:rsidRPr="00855F06" w:rsidRDefault="00F8621E" w:rsidP="000222CF">
            <w:pPr>
              <w:rPr>
                <w:i/>
                <w:color w:val="000000" w:themeColor="text1" w:themeShade="BF"/>
                <w:sz w:val="32"/>
                <w:szCs w:val="32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«Каталогізація документів та створення записів в форматі MARK»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8621E" w:rsidRPr="00855F06" w:rsidRDefault="00F8621E" w:rsidP="0026618A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Практикум </w:t>
            </w: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D75F1A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Тренінг </w:t>
            </w: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shd w:val="clear" w:color="auto" w:fill="FFFFFF"/>
                <w:lang w:val="uk-UA"/>
              </w:rPr>
              <w:t xml:space="preserve">Тренінг </w:t>
            </w: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Практикуми</w:t>
            </w: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Практикуми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B35CD5" w:rsidRPr="00855F06" w:rsidRDefault="00B35CD5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 квартал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ІІ квартал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ІІ квартал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A5139A" w:rsidP="000222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</w:t>
            </w:r>
            <w:r w:rsidR="00F8621E" w:rsidRPr="00855F06">
              <w:rPr>
                <w:sz w:val="28"/>
                <w:szCs w:val="28"/>
                <w:lang w:val="uk-UA"/>
              </w:rPr>
              <w:t xml:space="preserve"> року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A5139A" w:rsidP="000222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 xml:space="preserve">продовж </w:t>
            </w:r>
            <w:r w:rsidR="00F8621E" w:rsidRPr="00855F06">
              <w:rPr>
                <w:sz w:val="28"/>
                <w:szCs w:val="28"/>
                <w:lang w:val="uk-UA"/>
              </w:rPr>
              <w:t>року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b/>
                <w:color w:val="000000" w:themeColor="text1" w:themeShade="BF"/>
                <w:sz w:val="28"/>
                <w:szCs w:val="28"/>
                <w:lang w:val="uk-UA"/>
              </w:rPr>
            </w:pPr>
            <w:r w:rsidRPr="00855F06">
              <w:rPr>
                <w:b/>
                <w:color w:val="000000" w:themeColor="text1" w:themeShade="BF"/>
                <w:sz w:val="28"/>
                <w:szCs w:val="28"/>
                <w:lang w:val="uk-UA"/>
              </w:rPr>
              <w:t>«Школа професійної майстерності»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«Бібліотечні  послуги:  визначення пріоритетів»;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«Не заблукати на стежках інструкцій»;</w:t>
            </w: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Бібліотрансформер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як форма рекомендаційної бібліографії»;</w:t>
            </w:r>
          </w:p>
          <w:p w:rsidR="00F8621E" w:rsidRPr="00855F06" w:rsidRDefault="00F8621E" w:rsidP="004B03A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Бібліомікс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>: ідеї, пошуки, знахідки»;</w:t>
            </w:r>
          </w:p>
          <w:p w:rsidR="00F8621E" w:rsidRPr="00855F06" w:rsidRDefault="00F8621E" w:rsidP="004B03AE">
            <w:pPr>
              <w:rPr>
                <w:i/>
                <w:color w:val="000000" w:themeColor="text1" w:themeShade="BF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Години фахових порад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Методична година </w:t>
            </w:r>
          </w:p>
          <w:p w:rsidR="00F8621E" w:rsidRPr="00855F06" w:rsidRDefault="00F8621E" w:rsidP="000222CF">
            <w:pPr>
              <w:pStyle w:val="a9"/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  <w:p w:rsidR="00F8621E" w:rsidRPr="00855F06" w:rsidRDefault="00F8621E" w:rsidP="00D75F1A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Консультації </w:t>
            </w:r>
          </w:p>
          <w:p w:rsidR="00F8621E" w:rsidRPr="00855F06" w:rsidRDefault="00F8621E" w:rsidP="000222CF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21E" w:rsidRPr="00855F06" w:rsidRDefault="00F8621E" w:rsidP="004B03A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Година професійних таємниць </w:t>
            </w:r>
          </w:p>
          <w:p w:rsidR="00F8621E" w:rsidRPr="00855F06" w:rsidRDefault="00F8621E" w:rsidP="004B03A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Засідання за круглим столом </w:t>
            </w:r>
          </w:p>
          <w:p w:rsidR="00F8621E" w:rsidRPr="00855F06" w:rsidRDefault="00F8621E" w:rsidP="004B03A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ІІ квартал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ІІ-ІУ квартал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ІІІ квартал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ІУ квартал</w:t>
            </w:r>
          </w:p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</w:p>
          <w:p w:rsidR="00F8621E" w:rsidRPr="00855F06" w:rsidRDefault="00A5139A" w:rsidP="000222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 xml:space="preserve">продовж </w:t>
            </w:r>
            <w:r w:rsidR="00F8621E" w:rsidRPr="00855F06">
              <w:rPr>
                <w:sz w:val="28"/>
                <w:szCs w:val="28"/>
                <w:lang w:val="uk-UA"/>
              </w:rPr>
              <w:t>року</w:t>
            </w:r>
          </w:p>
        </w:tc>
      </w:tr>
      <w:tr w:rsidR="00F8621E" w:rsidRPr="00855F06" w:rsidTr="00B406A9">
        <w:tc>
          <w:tcPr>
            <w:tcW w:w="4140" w:type="dxa"/>
            <w:shd w:val="clear" w:color="auto" w:fill="auto"/>
          </w:tcPr>
          <w:p w:rsidR="00F8621E" w:rsidRPr="00855F06" w:rsidRDefault="00F8621E" w:rsidP="000222CF">
            <w:pPr>
              <w:rPr>
                <w:color w:val="000000" w:themeColor="text1" w:themeShade="BF"/>
                <w:sz w:val="28"/>
                <w:szCs w:val="28"/>
                <w:lang w:val="uk-UA"/>
              </w:rPr>
            </w:pPr>
            <w:r w:rsidRPr="00855F06">
              <w:rPr>
                <w:color w:val="000000" w:themeColor="text1" w:themeShade="BF"/>
                <w:sz w:val="28"/>
                <w:szCs w:val="28"/>
                <w:lang w:val="uk-UA"/>
              </w:rPr>
              <w:t>«</w:t>
            </w:r>
            <w:proofErr w:type="spellStart"/>
            <w:r w:rsidRPr="00855F06">
              <w:rPr>
                <w:color w:val="000000" w:themeColor="text1" w:themeShade="BF"/>
                <w:sz w:val="28"/>
                <w:szCs w:val="28"/>
                <w:lang w:val="uk-UA"/>
              </w:rPr>
              <w:t>Ювіляр.ua</w:t>
            </w:r>
            <w:proofErr w:type="spellEnd"/>
            <w:r w:rsidRPr="00855F06">
              <w:rPr>
                <w:color w:val="000000" w:themeColor="text1" w:themeShade="BF"/>
                <w:sz w:val="28"/>
                <w:szCs w:val="28"/>
                <w:lang w:val="uk-UA"/>
              </w:rPr>
              <w:t>»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8621E" w:rsidRPr="00855F06" w:rsidRDefault="00F8621E" w:rsidP="0017289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Конкурс професійної майстерності на кращу презентацію українських  письменників-ювілярів 2016 </w:t>
            </w:r>
            <w:r w:rsidR="0017289E" w:rsidRPr="00855F06">
              <w:rPr>
                <w:sz w:val="28"/>
                <w:szCs w:val="28"/>
                <w:lang w:val="uk-UA"/>
              </w:rPr>
              <w:t>р.</w:t>
            </w:r>
            <w:r w:rsidR="00A5139A">
              <w:rPr>
                <w:sz w:val="28"/>
                <w:szCs w:val="28"/>
                <w:lang w:val="uk-UA"/>
              </w:rPr>
              <w:t xml:space="preserve"> </w:t>
            </w:r>
            <w:r w:rsidRPr="00855F06">
              <w:rPr>
                <w:sz w:val="28"/>
                <w:szCs w:val="28"/>
                <w:lang w:val="uk-UA"/>
              </w:rPr>
              <w:t xml:space="preserve">серед працівників ЦБС Дніпровського району </w:t>
            </w:r>
            <w:r w:rsidR="0017289E" w:rsidRPr="00855F0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F8621E" w:rsidRPr="00855F06" w:rsidRDefault="00F8621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84520" w:rsidRPr="00855F06" w:rsidTr="00B406A9">
        <w:tc>
          <w:tcPr>
            <w:tcW w:w="4140" w:type="dxa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«Фахові видання»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Електронна база даних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c>
          <w:tcPr>
            <w:tcW w:w="4140" w:type="dxa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«Методичний навігатор»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DVD-диски методичних </w:t>
            </w:r>
            <w:r w:rsidRPr="00855F06">
              <w:rPr>
                <w:sz w:val="28"/>
                <w:szCs w:val="28"/>
                <w:lang w:val="uk-UA"/>
              </w:rPr>
              <w:lastRenderedPageBreak/>
              <w:t xml:space="preserve">матеріалів, зони методистів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c>
          <w:tcPr>
            <w:tcW w:w="4140" w:type="dxa"/>
            <w:shd w:val="clear" w:color="auto" w:fill="auto"/>
          </w:tcPr>
          <w:p w:rsidR="00084520" w:rsidRPr="00855F06" w:rsidRDefault="00084520" w:rsidP="000222CF">
            <w:pPr>
              <w:rPr>
                <w:rFonts w:cs="Tahoma"/>
                <w:sz w:val="28"/>
                <w:szCs w:val="28"/>
                <w:lang w:val="uk-UA"/>
              </w:rPr>
            </w:pPr>
            <w:r w:rsidRPr="00855F06">
              <w:rPr>
                <w:rFonts w:cs="Tahoma"/>
                <w:sz w:val="28"/>
                <w:szCs w:val="28"/>
                <w:lang w:val="uk-UA"/>
              </w:rPr>
              <w:lastRenderedPageBreak/>
              <w:t xml:space="preserve">Віртуальний  </w:t>
            </w:r>
            <w:proofErr w:type="spellStart"/>
            <w:r w:rsidRPr="00855F06">
              <w:rPr>
                <w:rFonts w:cs="Tahoma"/>
                <w:sz w:val="28"/>
                <w:szCs w:val="28"/>
                <w:lang w:val="uk-UA"/>
              </w:rPr>
              <w:t>методпортфель</w:t>
            </w:r>
            <w:proofErr w:type="spellEnd"/>
            <w:r w:rsidRPr="00855F06">
              <w:rPr>
                <w:rFonts w:cs="Tahoma"/>
                <w:sz w:val="28"/>
                <w:szCs w:val="28"/>
                <w:lang w:val="uk-UA"/>
              </w:rPr>
              <w:t xml:space="preserve"> </w:t>
            </w:r>
          </w:p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rFonts w:cs="Tahoma"/>
                <w:sz w:val="28"/>
                <w:szCs w:val="28"/>
                <w:lang w:val="uk-UA"/>
              </w:rPr>
              <w:t>Інформування бібліотекарів по е-mail</w:t>
            </w:r>
            <w:r w:rsidRPr="00855F06">
              <w:rPr>
                <w:rFonts w:cs="Tahoma"/>
                <w:b/>
                <w:sz w:val="28"/>
                <w:szCs w:val="28"/>
                <w:lang w:val="uk-UA"/>
              </w:rPr>
              <w:t xml:space="preserve"> </w:t>
            </w:r>
            <w:r w:rsidRPr="00855F06">
              <w:rPr>
                <w:rFonts w:cs="Tahoma"/>
                <w:sz w:val="28"/>
                <w:szCs w:val="28"/>
                <w:lang w:val="uk-UA"/>
              </w:rPr>
              <w:t>про цікаві</w:t>
            </w:r>
            <w:r w:rsidRPr="00855F06">
              <w:rPr>
                <w:rFonts w:cs="Tahoma"/>
                <w:b/>
                <w:sz w:val="28"/>
                <w:szCs w:val="28"/>
                <w:lang w:val="uk-UA"/>
              </w:rPr>
              <w:t xml:space="preserve"> </w:t>
            </w:r>
            <w:r w:rsidRPr="00855F06">
              <w:rPr>
                <w:rFonts w:cs="Tahoma"/>
                <w:sz w:val="28"/>
                <w:szCs w:val="28"/>
                <w:lang w:val="uk-UA"/>
              </w:rPr>
              <w:t>фахові видання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c>
          <w:tcPr>
            <w:tcW w:w="4140" w:type="dxa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«В пошуках нових рішень»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Огляди фахової періодики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c>
          <w:tcPr>
            <w:tcW w:w="4140" w:type="dxa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«Фахові видання»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Електронна база даних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c>
          <w:tcPr>
            <w:tcW w:w="4140" w:type="dxa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«Методичний навігатор»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084520" w:rsidRPr="00855F06" w:rsidRDefault="00084520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DVD-диски методичних матеріалів, зони методистів 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c>
          <w:tcPr>
            <w:tcW w:w="10001" w:type="dxa"/>
            <w:gridSpan w:val="6"/>
            <w:shd w:val="clear" w:color="auto" w:fill="E6E6E6"/>
          </w:tcPr>
          <w:p w:rsidR="00084520" w:rsidRPr="00855F06" w:rsidRDefault="00084520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 xml:space="preserve">ЦБС </w:t>
            </w:r>
            <w:proofErr w:type="spellStart"/>
            <w:r w:rsidRPr="00855F06">
              <w:rPr>
                <w:b/>
                <w:sz w:val="28"/>
                <w:szCs w:val="28"/>
                <w:lang w:val="uk-UA"/>
              </w:rPr>
              <w:t>Оболонського</w:t>
            </w:r>
            <w:proofErr w:type="spellEnd"/>
            <w:r w:rsidRPr="00855F06">
              <w:rPr>
                <w:b/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084520" w:rsidRPr="00855F06" w:rsidTr="001314A2">
        <w:trPr>
          <w:trHeight w:val="123"/>
        </w:trPr>
        <w:tc>
          <w:tcPr>
            <w:tcW w:w="4140" w:type="dxa"/>
            <w:shd w:val="clear" w:color="auto" w:fill="auto"/>
            <w:vAlign w:val="center"/>
          </w:tcPr>
          <w:p w:rsidR="00084520" w:rsidRPr="00855F06" w:rsidRDefault="00084520" w:rsidP="00BC269B">
            <w:pPr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 xml:space="preserve">Проведення  занять </w:t>
            </w:r>
            <w:r w:rsidRPr="00855F06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r w:rsidRPr="00855F06">
              <w:rPr>
                <w:sz w:val="28"/>
                <w:szCs w:val="28"/>
                <w:lang w:val="uk-UA"/>
              </w:rPr>
              <w:t>Ведення та редагування «Робочого електронного каталогу книг</w:t>
            </w:r>
            <w:r w:rsidRPr="00855F06"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  <w:r w:rsidRPr="00855F06">
              <w:rPr>
                <w:color w:val="000000"/>
                <w:sz w:val="28"/>
                <w:szCs w:val="28"/>
                <w:lang w:val="uk-UA"/>
              </w:rPr>
              <w:t xml:space="preserve">  в </w:t>
            </w:r>
            <w:r w:rsidRPr="00855F06">
              <w:rPr>
                <w:sz w:val="28"/>
                <w:szCs w:val="28"/>
                <w:lang w:val="uk-UA"/>
              </w:rPr>
              <w:t xml:space="preserve">ПБ ім.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Самеда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Вургуна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>, ПБ ім. Панаса Мирного, ПБ  №138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84520" w:rsidRPr="00855F06" w:rsidRDefault="00084520" w:rsidP="001314A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Методична підтримка </w:t>
            </w:r>
          </w:p>
          <w:p w:rsidR="00084520" w:rsidRPr="00855F06" w:rsidRDefault="00084520" w:rsidP="001314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1314A2" w:rsidRPr="00855F06" w:rsidTr="001314A2">
        <w:trPr>
          <w:trHeight w:val="165"/>
        </w:trPr>
        <w:tc>
          <w:tcPr>
            <w:tcW w:w="4140" w:type="dxa"/>
            <w:shd w:val="clear" w:color="auto" w:fill="auto"/>
            <w:vAlign w:val="center"/>
          </w:tcPr>
          <w:p w:rsidR="001314A2" w:rsidRPr="00855F06" w:rsidRDefault="001314A2" w:rsidP="001314A2">
            <w:pPr>
              <w:rPr>
                <w:b/>
                <w:sz w:val="28"/>
                <w:szCs w:val="28"/>
                <w:highlight w:val="red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 xml:space="preserve">Проведення індивідуальних консультацій та стажування нових працівників з питань роботи з БФ </w:t>
            </w:r>
            <w:proofErr w:type="spellStart"/>
            <w:r w:rsidRPr="00855F06">
              <w:rPr>
                <w:color w:val="000000"/>
                <w:sz w:val="28"/>
                <w:szCs w:val="28"/>
                <w:lang w:val="uk-UA"/>
              </w:rPr>
              <w:t>таДБА</w:t>
            </w:r>
            <w:proofErr w:type="spellEnd"/>
          </w:p>
        </w:tc>
        <w:tc>
          <w:tcPr>
            <w:tcW w:w="3505" w:type="dxa"/>
            <w:gridSpan w:val="2"/>
            <w:shd w:val="clear" w:color="auto" w:fill="auto"/>
          </w:tcPr>
          <w:p w:rsidR="001314A2" w:rsidRPr="00855F06" w:rsidRDefault="001314A2" w:rsidP="001314A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Методична підтримка підготовки та проведення заходу </w:t>
            </w:r>
          </w:p>
          <w:p w:rsidR="001314A2" w:rsidRPr="00855F06" w:rsidRDefault="001314A2" w:rsidP="001314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1314A2" w:rsidRPr="00855F06" w:rsidRDefault="007D1719" w:rsidP="001314A2">
            <w:pPr>
              <w:jc w:val="center"/>
              <w:rPr>
                <w:b/>
                <w:lang w:val="uk-UA"/>
              </w:rPr>
            </w:pPr>
            <w:r w:rsidRPr="00855F06">
              <w:rPr>
                <w:lang w:val="uk-UA"/>
              </w:rPr>
              <w:t>I-IV кв.</w:t>
            </w:r>
          </w:p>
        </w:tc>
      </w:tr>
      <w:tr w:rsidR="007D1719" w:rsidRPr="00855F06" w:rsidTr="00B406A9">
        <w:trPr>
          <w:trHeight w:val="150"/>
        </w:trPr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«Школа каталогізатора»</w:t>
            </w:r>
          </w:p>
          <w:p w:rsidR="007D1719" w:rsidRPr="00855F06" w:rsidRDefault="007D1719" w:rsidP="000222CF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bCs/>
                <w:color w:val="000000"/>
                <w:sz w:val="28"/>
                <w:szCs w:val="28"/>
                <w:lang w:val="uk-UA" w:eastAsia="uk-UA"/>
              </w:rPr>
              <w:t>Цикл уроків з методики заповнення полів у форматі</w:t>
            </w:r>
            <w:r w:rsidRPr="00855F06">
              <w:rPr>
                <w:sz w:val="28"/>
                <w:szCs w:val="28"/>
                <w:shd w:val="clear" w:color="auto" w:fill="FEFDFA"/>
                <w:lang w:val="uk-UA"/>
              </w:rPr>
              <w:t xml:space="preserve"> «МАРК-SQL»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3506F3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Стажування нових працівників  бібліотек району на базі ЦПРБ ім. О.С. Пушкіна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7D1719">
            <w:pPr>
              <w:jc w:val="center"/>
              <w:rPr>
                <w:b/>
                <w:lang w:val="uk-UA"/>
              </w:rPr>
            </w:pPr>
            <w:r w:rsidRPr="00855F06">
              <w:rPr>
                <w:lang w:val="uk-UA"/>
              </w:rPr>
              <w:t>I-IV кв.</w:t>
            </w:r>
          </w:p>
        </w:tc>
      </w:tr>
      <w:tr w:rsidR="007D1719" w:rsidRPr="00855F06" w:rsidTr="00B406A9">
        <w:trPr>
          <w:trHeight w:val="222"/>
        </w:trPr>
        <w:tc>
          <w:tcPr>
            <w:tcW w:w="4140" w:type="dxa"/>
            <w:shd w:val="clear" w:color="auto" w:fill="auto"/>
          </w:tcPr>
          <w:p w:rsidR="007D1719" w:rsidRPr="00855F06" w:rsidRDefault="007D1719" w:rsidP="001314A2">
            <w:pPr>
              <w:pStyle w:val="p48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«Вчимося створювати електронні презентації».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Майстер-клас для  працівників бібліотек ЦБС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7D1719">
            <w:pPr>
              <w:jc w:val="center"/>
              <w:rPr>
                <w:b/>
                <w:lang w:val="uk-UA"/>
              </w:rPr>
            </w:pPr>
            <w:r w:rsidRPr="00855F06">
              <w:rPr>
                <w:lang w:val="uk-UA"/>
              </w:rPr>
              <w:t>I-IV кв.</w:t>
            </w:r>
          </w:p>
        </w:tc>
      </w:tr>
      <w:tr w:rsidR="007D1719" w:rsidRPr="00855F06" w:rsidTr="00B406A9">
        <w:trPr>
          <w:trHeight w:val="405"/>
        </w:trPr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«Бібліотекар та Інтернет – спілкування на «ти» чи на «ви»? Допомога користувачам у роботі в Інтернет».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bCs/>
                <w:color w:val="000000"/>
                <w:sz w:val="28"/>
                <w:szCs w:val="28"/>
                <w:lang w:val="uk-UA" w:eastAsia="uk-UA"/>
              </w:rPr>
              <w:t>Цикл уроків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1314A2">
            <w:pPr>
              <w:jc w:val="center"/>
              <w:rPr>
                <w:lang w:val="uk-UA"/>
              </w:rPr>
            </w:pPr>
            <w:r w:rsidRPr="00855F06">
              <w:rPr>
                <w:lang w:val="uk-UA"/>
              </w:rPr>
              <w:t xml:space="preserve"> </w:t>
            </w:r>
            <w:r w:rsidRPr="00855F06">
              <w:rPr>
                <w:rFonts w:ascii="Calibri" w:hAnsi="Calibri"/>
                <w:lang w:val="uk-UA"/>
              </w:rPr>
              <w:t>По запиту</w:t>
            </w:r>
          </w:p>
        </w:tc>
      </w:tr>
      <w:tr w:rsidR="007D1719" w:rsidRPr="00855F06" w:rsidTr="00B406A9">
        <w:trPr>
          <w:trHeight w:val="405"/>
        </w:trPr>
        <w:tc>
          <w:tcPr>
            <w:tcW w:w="4140" w:type="dxa"/>
            <w:shd w:val="clear" w:color="auto" w:fill="auto"/>
          </w:tcPr>
          <w:p w:rsidR="007D1719" w:rsidRPr="00855F06" w:rsidRDefault="007D1719" w:rsidP="005245E0">
            <w:pPr>
              <w:ind w:right="-108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«Вивчення досвіду написання бібліотечних проектів – чи потрібні нам гранти?». </w:t>
            </w:r>
          </w:p>
          <w:p w:rsidR="007D1719" w:rsidRPr="00855F06" w:rsidRDefault="007D1719" w:rsidP="001314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5245E0">
            <w:pPr>
              <w:ind w:right="-108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855F06">
              <w:rPr>
                <w:sz w:val="28"/>
                <w:szCs w:val="28"/>
                <w:lang w:val="uk-UA"/>
              </w:rPr>
              <w:t>Бесіди, презентації для  працівників Ознайомлення працівників ЦБС з досвідом написання грантів колегами з інших бібліотек України, світу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5245E0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Травень, червень</w:t>
            </w:r>
          </w:p>
        </w:tc>
      </w:tr>
      <w:tr w:rsidR="007D1719" w:rsidRPr="00855F06" w:rsidTr="00B406A9">
        <w:trPr>
          <w:trHeight w:val="405"/>
        </w:trPr>
        <w:tc>
          <w:tcPr>
            <w:tcW w:w="4140" w:type="dxa"/>
            <w:shd w:val="clear" w:color="auto" w:fill="auto"/>
          </w:tcPr>
          <w:p w:rsidR="007D1719" w:rsidRPr="00855F06" w:rsidRDefault="007D1719" w:rsidP="007D1719">
            <w:pPr>
              <w:ind w:right="-108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«Що новенького у світі»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7D1719">
            <w:pPr>
              <w:ind w:right="-108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Ознайомлення працівників з досвідом роботи бібліотек світу за матеріалами фахових видань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lang w:val="uk-UA"/>
              </w:rPr>
            </w:pPr>
            <w:r w:rsidRPr="00855F06">
              <w:rPr>
                <w:lang w:val="uk-UA"/>
              </w:rPr>
              <w:t>ІІ, ІV кв.</w:t>
            </w:r>
          </w:p>
        </w:tc>
      </w:tr>
      <w:tr w:rsidR="007D1719" w:rsidRPr="00855F06" w:rsidTr="00B406A9">
        <w:trPr>
          <w:trHeight w:val="405"/>
        </w:trPr>
        <w:tc>
          <w:tcPr>
            <w:tcW w:w="4140" w:type="dxa"/>
            <w:shd w:val="clear" w:color="auto" w:fill="auto"/>
          </w:tcPr>
          <w:p w:rsidR="007D1719" w:rsidRPr="00855F06" w:rsidRDefault="007D1719" w:rsidP="007D1719">
            <w:pPr>
              <w:ind w:right="-108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«Доводимо до вашого відома»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7D1719">
            <w:pPr>
              <w:ind w:right="-108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Інформаційний стенд </w:t>
            </w:r>
            <w:r w:rsidRPr="00855F06">
              <w:rPr>
                <w:sz w:val="28"/>
                <w:szCs w:val="28"/>
                <w:lang w:val="uk-UA"/>
              </w:rPr>
              <w:br/>
              <w:t xml:space="preserve">Ознайомлення та забезпечення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колекту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ЦБС з розпорядженнями та наказами районного управління культури, </w:t>
            </w:r>
            <w:r w:rsidRPr="00855F06">
              <w:rPr>
                <w:sz w:val="28"/>
                <w:szCs w:val="28"/>
                <w:lang w:val="uk-UA"/>
              </w:rPr>
              <w:lastRenderedPageBreak/>
              <w:t>Міністерства культури України, ДСТУ, стандартами, інструкціями.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 xml:space="preserve"> </w:t>
            </w:r>
            <w:r w:rsidRPr="00855F06">
              <w:rPr>
                <w:lang w:val="uk-UA"/>
              </w:rPr>
              <w:t>І-ІV кв.</w:t>
            </w:r>
          </w:p>
        </w:tc>
      </w:tr>
      <w:tr w:rsidR="007D1719" w:rsidRPr="00855F06" w:rsidTr="00B406A9">
        <w:trPr>
          <w:trHeight w:val="405"/>
        </w:trPr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Підготовка та проведення методичних днів для структурних підрозділів ЦБС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BC269B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855F06">
              <w:rPr>
                <w:sz w:val="28"/>
                <w:szCs w:val="28"/>
                <w:lang w:val="uk-UA"/>
              </w:rPr>
              <w:t>Консультації з нагальних питань, ведення каталогів, ведення БД, складанню бібліографічного опису за ГОСТ 7.1:2006, огляди фахової періодики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lang w:val="uk-UA"/>
              </w:rPr>
            </w:pPr>
            <w:r w:rsidRPr="00855F06">
              <w:rPr>
                <w:lang w:val="uk-UA"/>
              </w:rPr>
              <w:t>І-ІV кв.</w:t>
            </w:r>
          </w:p>
        </w:tc>
      </w:tr>
      <w:tr w:rsidR="00084520" w:rsidRPr="00855F06" w:rsidTr="00B406A9">
        <w:trPr>
          <w:trHeight w:val="405"/>
        </w:trPr>
        <w:tc>
          <w:tcPr>
            <w:tcW w:w="4140" w:type="dxa"/>
            <w:shd w:val="clear" w:color="auto" w:fill="auto"/>
          </w:tcPr>
          <w:p w:rsidR="00084520" w:rsidRPr="00855F06" w:rsidRDefault="00084520" w:rsidP="007D1719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855F06">
              <w:rPr>
                <w:sz w:val="28"/>
                <w:szCs w:val="28"/>
                <w:lang w:val="uk-UA"/>
              </w:rPr>
              <w:t>Методичне забезпечення краєзнавчої орієнтації в бібліотеках системи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84520" w:rsidRPr="00855F06" w:rsidRDefault="00084520" w:rsidP="007D1719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Методична підтримка підготовки та проведення заходу </w:t>
            </w:r>
          </w:p>
          <w:p w:rsidR="00084520" w:rsidRPr="00855F06" w:rsidRDefault="00084520" w:rsidP="007D1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c>
          <w:tcPr>
            <w:tcW w:w="10001" w:type="dxa"/>
            <w:gridSpan w:val="6"/>
            <w:shd w:val="clear" w:color="auto" w:fill="E6E6E6"/>
          </w:tcPr>
          <w:p w:rsidR="00084520" w:rsidRPr="00855F06" w:rsidRDefault="00084520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ЦБС Печерського району</w:t>
            </w:r>
          </w:p>
        </w:tc>
      </w:tr>
      <w:tr w:rsidR="00084520" w:rsidRPr="00855F06" w:rsidTr="00B406A9">
        <w:trPr>
          <w:trHeight w:val="816"/>
        </w:trPr>
        <w:tc>
          <w:tcPr>
            <w:tcW w:w="4140" w:type="dxa"/>
            <w:shd w:val="clear" w:color="auto" w:fill="FFFFFF"/>
          </w:tcPr>
          <w:p w:rsidR="00084520" w:rsidRPr="00855F06" w:rsidRDefault="00084520" w:rsidP="000222CF">
            <w:pPr>
              <w:pStyle w:val="1"/>
              <w:keepNext w:val="0"/>
              <w:pageBreakBefore w:val="0"/>
              <w:rPr>
                <w:rFonts w:ascii="Tms Rmn" w:hAnsi="Tms Rmn"/>
                <w:b w:val="0"/>
                <w:sz w:val="28"/>
                <w:szCs w:val="28"/>
                <w:lang w:val="uk-UA"/>
              </w:rPr>
            </w:pPr>
            <w:r w:rsidRPr="00855F06">
              <w:rPr>
                <w:rFonts w:ascii="Tms Rmn" w:hAnsi="Tms Rmn"/>
                <w:b w:val="0"/>
                <w:sz w:val="28"/>
                <w:szCs w:val="28"/>
                <w:lang w:val="uk-UA"/>
              </w:rPr>
              <w:t>"Дні завідуючих бібліотек"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84520" w:rsidRPr="00855F06" w:rsidRDefault="00084520" w:rsidP="000222CF">
            <w:pPr>
              <w:rPr>
                <w:rFonts w:ascii="Tms Rmn" w:hAnsi="Tms Rmn"/>
                <w:sz w:val="28"/>
                <w:szCs w:val="28"/>
                <w:lang w:val="uk-UA"/>
              </w:rPr>
            </w:pPr>
            <w:r w:rsidRPr="00855F06">
              <w:rPr>
                <w:rFonts w:ascii="Tms Rmn" w:hAnsi="Tms Rmn"/>
                <w:sz w:val="28"/>
                <w:szCs w:val="28"/>
                <w:lang w:val="uk-UA"/>
              </w:rPr>
              <w:t>Консультації головних спеціалістів ЦБС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B406A9">
        <w:trPr>
          <w:trHeight w:val="460"/>
        </w:trPr>
        <w:tc>
          <w:tcPr>
            <w:tcW w:w="4140" w:type="dxa"/>
            <w:shd w:val="clear" w:color="auto" w:fill="auto"/>
          </w:tcPr>
          <w:p w:rsidR="007D1719" w:rsidRPr="00855F06" w:rsidRDefault="007D1719" w:rsidP="00BF6CD7">
            <w:pPr>
              <w:jc w:val="center"/>
              <w:outlineLvl w:val="0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Школа починаючого бібліотекаря:</w:t>
            </w:r>
          </w:p>
          <w:p w:rsidR="007D1719" w:rsidRPr="00855F06" w:rsidRDefault="007D1719" w:rsidP="000222CF">
            <w:pPr>
              <w:outlineLvl w:val="0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«Система нормативно-правових документів,регулюючих діяльність бібліотек.»</w:t>
            </w:r>
          </w:p>
          <w:p w:rsidR="007D1719" w:rsidRPr="00855F06" w:rsidRDefault="007D1719" w:rsidP="000222CF">
            <w:pPr>
              <w:outlineLvl w:val="0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«Інформаційні ресурси бібліотеки. Пошуковий апарат(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квест-гра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Бібліопошук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>»)</w:t>
            </w:r>
          </w:p>
          <w:p w:rsidR="007D1719" w:rsidRPr="00855F06" w:rsidRDefault="007D1719" w:rsidP="000222CF">
            <w:pPr>
              <w:outlineLvl w:val="0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«Нові форми масових заходів та виставкової роботи»</w:t>
            </w:r>
          </w:p>
          <w:p w:rsidR="007D1719" w:rsidRPr="00855F06" w:rsidRDefault="007D1719" w:rsidP="000222CF">
            <w:pPr>
              <w:outlineLvl w:val="0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«Маркетинг в бібліотеці(публічні заходи,рекламно-інформаційна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продукція.пресс-реліз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>)»</w:t>
            </w:r>
          </w:p>
          <w:p w:rsidR="007D1719" w:rsidRPr="00855F06" w:rsidRDefault="007D1719" w:rsidP="000222CF">
            <w:pPr>
              <w:outlineLvl w:val="0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«Інновації в </w:t>
            </w:r>
            <w:r w:rsidR="006026CD" w:rsidRPr="00855F06">
              <w:rPr>
                <w:sz w:val="28"/>
                <w:szCs w:val="28"/>
                <w:lang w:val="uk-UA"/>
              </w:rPr>
              <w:t>роботі</w:t>
            </w:r>
            <w:r w:rsidRPr="00855F06">
              <w:rPr>
                <w:sz w:val="28"/>
                <w:szCs w:val="28"/>
                <w:lang w:val="uk-UA"/>
              </w:rPr>
              <w:t xml:space="preserve"> по формуванню інформаційної культури користувач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Лекція 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Час бібліографії 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Лекція-практикум 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Практикум 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Семінар 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Лютий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4D1A0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Лютий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5A3BA3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</w:t>
            </w:r>
            <w:r w:rsidR="00F63C18">
              <w:rPr>
                <w:sz w:val="28"/>
                <w:szCs w:val="28"/>
                <w:lang w:val="uk-UA"/>
              </w:rPr>
              <w:t>е</w:t>
            </w:r>
            <w:r w:rsidRPr="00855F06">
              <w:rPr>
                <w:sz w:val="28"/>
                <w:szCs w:val="28"/>
                <w:lang w:val="uk-UA"/>
              </w:rPr>
              <w:t>резень</w:t>
            </w:r>
          </w:p>
          <w:p w:rsidR="007D1719" w:rsidRPr="00855F06" w:rsidRDefault="007D1719" w:rsidP="005A3BA3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4D1A0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</w:t>
            </w:r>
            <w:r w:rsidR="00F63C18">
              <w:rPr>
                <w:sz w:val="28"/>
                <w:szCs w:val="28"/>
                <w:lang w:val="uk-UA"/>
              </w:rPr>
              <w:t>е</w:t>
            </w:r>
            <w:r w:rsidRPr="00855F06">
              <w:rPr>
                <w:sz w:val="28"/>
                <w:szCs w:val="28"/>
                <w:lang w:val="uk-UA"/>
              </w:rPr>
              <w:t>резень</w:t>
            </w:r>
          </w:p>
          <w:p w:rsidR="007D1719" w:rsidRPr="00855F06" w:rsidRDefault="007D1719" w:rsidP="004D1A0B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5A3BA3">
            <w:pPr>
              <w:rPr>
                <w:lang w:val="uk-UA"/>
              </w:rPr>
            </w:pPr>
          </w:p>
          <w:p w:rsidR="007D1719" w:rsidRPr="00855F06" w:rsidRDefault="007D1719" w:rsidP="005A3BA3">
            <w:pPr>
              <w:rPr>
                <w:lang w:val="uk-UA"/>
              </w:rPr>
            </w:pPr>
          </w:p>
          <w:p w:rsidR="007D1719" w:rsidRPr="00855F06" w:rsidRDefault="007D1719" w:rsidP="004D1A0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</w:t>
            </w:r>
            <w:r w:rsidR="00F63C18">
              <w:rPr>
                <w:sz w:val="28"/>
                <w:szCs w:val="28"/>
                <w:lang w:val="uk-UA"/>
              </w:rPr>
              <w:t>е</w:t>
            </w:r>
            <w:r w:rsidRPr="00855F06">
              <w:rPr>
                <w:sz w:val="28"/>
                <w:szCs w:val="28"/>
                <w:lang w:val="uk-UA"/>
              </w:rPr>
              <w:t>резень</w:t>
            </w:r>
          </w:p>
          <w:p w:rsidR="007D1719" w:rsidRPr="00855F06" w:rsidRDefault="007D1719" w:rsidP="004D1A0B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5A3BA3">
            <w:pPr>
              <w:rPr>
                <w:lang w:val="uk-UA"/>
              </w:rPr>
            </w:pPr>
          </w:p>
        </w:tc>
      </w:tr>
      <w:tr w:rsidR="007D1719" w:rsidRPr="00855F06" w:rsidTr="00B406A9">
        <w:trPr>
          <w:trHeight w:val="569"/>
        </w:trPr>
        <w:tc>
          <w:tcPr>
            <w:tcW w:w="4140" w:type="dxa"/>
            <w:shd w:val="clear" w:color="auto" w:fill="auto"/>
          </w:tcPr>
          <w:p w:rsidR="007D1719" w:rsidRPr="00855F06" w:rsidRDefault="007D1719" w:rsidP="00BF6CD7">
            <w:pPr>
              <w:jc w:val="center"/>
              <w:outlineLvl w:val="0"/>
              <w:rPr>
                <w:sz w:val="32"/>
                <w:szCs w:val="32"/>
                <w:lang w:val="uk-UA"/>
              </w:rPr>
            </w:pPr>
            <w:r w:rsidRPr="00855F06">
              <w:rPr>
                <w:b/>
                <w:sz w:val="32"/>
                <w:szCs w:val="32"/>
                <w:lang w:val="uk-UA"/>
              </w:rPr>
              <w:t>Школа компетентного бібліотекаря</w:t>
            </w:r>
            <w:r w:rsidRPr="00855F06">
              <w:rPr>
                <w:sz w:val="32"/>
                <w:szCs w:val="32"/>
                <w:lang w:val="uk-UA"/>
              </w:rPr>
              <w:t>:</w:t>
            </w:r>
          </w:p>
          <w:p w:rsidR="007D1719" w:rsidRPr="00855F06" w:rsidRDefault="007D1719" w:rsidP="00820EE5">
            <w:pPr>
              <w:outlineLvl w:val="0"/>
              <w:rPr>
                <w:sz w:val="32"/>
                <w:szCs w:val="32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 Розвиток компетентності бібліотекаря як фактор ефективного розвитку бібліотеки»</w:t>
            </w:r>
          </w:p>
          <w:p w:rsidR="007D1719" w:rsidRPr="00855F06" w:rsidRDefault="007D1719" w:rsidP="00820EE5">
            <w:pPr>
              <w:outlineLvl w:val="0"/>
              <w:rPr>
                <w:sz w:val="32"/>
                <w:szCs w:val="32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«Створення бібліографічної продукції. Бібліографічний запис. Анотування.»</w:t>
            </w:r>
          </w:p>
          <w:p w:rsidR="007D1719" w:rsidRPr="00855F06" w:rsidRDefault="007D1719" w:rsidP="00820EE5">
            <w:pPr>
              <w:outlineLvl w:val="0"/>
              <w:rPr>
                <w:sz w:val="32"/>
                <w:szCs w:val="32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«Методика проведення та аналіз соціологічних досліджень»</w:t>
            </w:r>
          </w:p>
          <w:p w:rsidR="007D1719" w:rsidRPr="00855F06" w:rsidRDefault="007D1719" w:rsidP="004D1A0B">
            <w:pPr>
              <w:outlineLvl w:val="0"/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 Створення професійно-позитивного іміджу бібліотекаря і бібліотеки в співтоваристві»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BF6C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1719" w:rsidRPr="00855F06" w:rsidRDefault="007D1719" w:rsidP="00BF6C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1719" w:rsidRPr="00855F06" w:rsidRDefault="007D1719" w:rsidP="00BF6CD7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Лекція-практикум </w:t>
            </w: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BF6CD7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Семінар-практикум </w:t>
            </w:r>
          </w:p>
          <w:p w:rsidR="007D1719" w:rsidRPr="00855F06" w:rsidRDefault="007D1719" w:rsidP="00BF6C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D1719" w:rsidRPr="00855F06" w:rsidRDefault="007D1719" w:rsidP="00BF6CD7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BF6CD7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 xml:space="preserve">Семінар </w:t>
            </w: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BF6CD7">
            <w:pPr>
              <w:jc w:val="both"/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4D1A0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Квітень</w:t>
            </w: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BF6CD7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Травень</w:t>
            </w: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4D1A0B">
            <w:pPr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  <w:p w:rsidR="007D1719" w:rsidRPr="00855F06" w:rsidRDefault="007D1719" w:rsidP="004D1A0B">
            <w:pPr>
              <w:rPr>
                <w:lang w:val="uk-UA"/>
              </w:rPr>
            </w:pPr>
          </w:p>
          <w:p w:rsidR="007D1719" w:rsidRPr="00855F06" w:rsidRDefault="007D1719" w:rsidP="00820EE5">
            <w:pPr>
              <w:rPr>
                <w:lang w:val="uk-UA"/>
              </w:rPr>
            </w:pPr>
          </w:p>
          <w:p w:rsidR="007D1719" w:rsidRPr="00855F06" w:rsidRDefault="007D1719" w:rsidP="00F75C76">
            <w:pPr>
              <w:jc w:val="center"/>
              <w:rPr>
                <w:lang w:val="uk-UA"/>
              </w:rPr>
            </w:pPr>
          </w:p>
        </w:tc>
      </w:tr>
      <w:tr w:rsidR="007D1719" w:rsidRPr="00855F06" w:rsidTr="00B406A9">
        <w:trPr>
          <w:trHeight w:val="569"/>
        </w:trPr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pStyle w:val="1"/>
              <w:keepNext w:val="0"/>
              <w:pageBreakBefore w:val="0"/>
              <w:ind w:left="624" w:hanging="284"/>
              <w:rPr>
                <w:sz w:val="32"/>
                <w:szCs w:val="32"/>
                <w:lang w:val="uk-UA"/>
              </w:rPr>
            </w:pPr>
            <w:r w:rsidRPr="00855F06">
              <w:rPr>
                <w:sz w:val="32"/>
                <w:szCs w:val="32"/>
                <w:lang w:val="uk-UA"/>
              </w:rPr>
              <w:lastRenderedPageBreak/>
              <w:t>Школа керівника:</w:t>
            </w: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«Застосування статистичних методів при аналізі діяльності бібліотеки</w:t>
            </w: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«Організація і технологія інформаційно-бібліографічного обслуговування»</w:t>
            </w: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«Управління персоналом бібліотеки. Комунікаційна культура керівника»</w:t>
            </w: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«Соціальне партнерство як елемент бібліотечної політики»</w:t>
            </w:r>
          </w:p>
          <w:p w:rsidR="007D1719" w:rsidRPr="00855F06" w:rsidRDefault="007D1719" w:rsidP="00BF6CD7">
            <w:pPr>
              <w:rPr>
                <w:lang w:val="uk-UA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BF6C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Лекція-практикум</w:t>
            </w: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Бібліографічний практикум</w:t>
            </w: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Лекція</w:t>
            </w: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  <w:p w:rsidR="007D1719" w:rsidRPr="00855F06" w:rsidRDefault="007D1719" w:rsidP="00BF6C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Жовтень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F75C7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Жовтень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</w:tc>
      </w:tr>
      <w:tr w:rsidR="007D1719" w:rsidRPr="00855F06" w:rsidTr="00B406A9">
        <w:tc>
          <w:tcPr>
            <w:tcW w:w="10001" w:type="dxa"/>
            <w:gridSpan w:val="6"/>
            <w:shd w:val="clear" w:color="auto" w:fill="E6E6E6"/>
          </w:tcPr>
          <w:p w:rsidR="007D1719" w:rsidRPr="00855F06" w:rsidRDefault="007D1719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ЦБС Подільського району</w:t>
            </w:r>
          </w:p>
        </w:tc>
      </w:tr>
      <w:tr w:rsidR="007D1719" w:rsidRPr="00855F06" w:rsidTr="00B406A9">
        <w:trPr>
          <w:trHeight w:val="362"/>
        </w:trPr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Бібліотека як соціальний інститут формування духовного обличчя молоді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EA0B31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Семінар для завідувачів бібліотек та відділів ЦРБ ім. І. Франка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F96D90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7D1719" w:rsidRPr="00855F06" w:rsidTr="00B406A9">
        <w:trPr>
          <w:trHeight w:val="559"/>
        </w:trPr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Інтернет – бібліотека – користувач 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Цикл семінарів-консультацій  для  працівників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Інтернет-центрів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ЦБС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І, ІІІ квартали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Традиції  і новації краєзнавчої бібліографічної діяльності та моделювання патріотичної свідомості читачів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EB51EB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Дні фахівця</w:t>
            </w:r>
          </w:p>
          <w:p w:rsidR="007D1719" w:rsidRPr="00855F06" w:rsidRDefault="007D1719" w:rsidP="000222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F96D9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855F06">
              <w:rPr>
                <w:sz w:val="28"/>
                <w:szCs w:val="28"/>
                <w:lang w:val="uk-UA"/>
              </w:rPr>
              <w:t>Фотокор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в бібліотеці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2D7BC9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Тренінг  для бібліотекарів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F96D90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EA0B31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В майстерні бібліотечної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інноватики</w:t>
            </w:r>
            <w:proofErr w:type="spellEnd"/>
          </w:p>
          <w:p w:rsidR="007D1719" w:rsidRPr="00855F06" w:rsidRDefault="007D1719" w:rsidP="00EA0B31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- Ефективне поєднання традиційних засобів та інноваційних технологій в роботі з патріотичного виховання читачів-дітей та молоді;- </w:t>
            </w:r>
          </w:p>
          <w:p w:rsidR="007D1719" w:rsidRPr="00855F06" w:rsidRDefault="007D1719" w:rsidP="00EA0B31">
            <w:pPr>
              <w:jc w:val="both"/>
              <w:rPr>
                <w:rStyle w:val="st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- </w:t>
            </w:r>
            <w:r w:rsidRPr="00855F06">
              <w:rPr>
                <w:rStyle w:val="a5"/>
                <w:b w:val="0"/>
                <w:sz w:val="28"/>
                <w:szCs w:val="28"/>
                <w:lang w:val="uk-UA"/>
              </w:rPr>
              <w:t>Як розвинути інтерес до книги і читання сучасної дитини;</w:t>
            </w:r>
          </w:p>
          <w:p w:rsidR="007D1719" w:rsidRPr="00855F06" w:rsidRDefault="007D1719" w:rsidP="002D7BC9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rStyle w:val="st"/>
                <w:rFonts w:eastAsiaTheme="minorEastAsia"/>
                <w:sz w:val="28"/>
                <w:szCs w:val="28"/>
                <w:lang w:val="uk-UA"/>
              </w:rPr>
              <w:t xml:space="preserve"> - Соціально орієнтовані ініціативи бібліотек у роботі з </w:t>
            </w:r>
            <w:r w:rsidRPr="00855F06">
              <w:rPr>
                <w:rStyle w:val="st"/>
                <w:rFonts w:eastAsiaTheme="minorEastAsia"/>
                <w:sz w:val="28"/>
                <w:szCs w:val="28"/>
                <w:lang w:val="uk-UA"/>
              </w:rPr>
              <w:lastRenderedPageBreak/>
              <w:t>читачами похилого віку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F96D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Творча лабораторія</w:t>
            </w:r>
          </w:p>
          <w:p w:rsidR="007D1719" w:rsidRPr="00855F06" w:rsidRDefault="007D1719" w:rsidP="00EA0B31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</w:t>
            </w:r>
            <w:r w:rsidRPr="00855F06">
              <w:rPr>
                <w:rStyle w:val="a5"/>
                <w:b w:val="0"/>
                <w:sz w:val="28"/>
                <w:szCs w:val="28"/>
                <w:lang w:val="uk-UA"/>
              </w:rPr>
              <w:t>ворча дискусія</w:t>
            </w:r>
          </w:p>
          <w:p w:rsidR="007D1719" w:rsidRPr="00855F06" w:rsidRDefault="007D1719" w:rsidP="000222CF">
            <w:pPr>
              <w:jc w:val="both"/>
              <w:rPr>
                <w:rStyle w:val="a5"/>
                <w:b w:val="0"/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5F06">
              <w:rPr>
                <w:rStyle w:val="a5"/>
                <w:b w:val="0"/>
                <w:sz w:val="28"/>
                <w:szCs w:val="28"/>
                <w:lang w:val="uk-UA"/>
              </w:rPr>
              <w:t>Творча мозаїка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EA0B31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Лютий</w:t>
            </w: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Квітень</w:t>
            </w: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A0B31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  <w:p w:rsidR="007D1719" w:rsidRPr="00855F06" w:rsidRDefault="007D1719" w:rsidP="000222CF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D1719" w:rsidRPr="00855F06" w:rsidTr="00B406A9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 xml:space="preserve"> - Віртуальна книжкова виставка як 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онлайн-сервіс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для віддаленого користувача: від ідеї до дизайнерського рішення;</w:t>
            </w:r>
          </w:p>
          <w:p w:rsidR="007D1719" w:rsidRPr="00855F06" w:rsidRDefault="007D1719" w:rsidP="000222CF">
            <w:pPr>
              <w:ind w:left="61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- Рекламний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постер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в бібліотеці </w:t>
            </w:r>
          </w:p>
          <w:p w:rsidR="007D1719" w:rsidRPr="00855F06" w:rsidRDefault="007D1719" w:rsidP="000222CF">
            <w:pPr>
              <w:ind w:left="61"/>
              <w:rPr>
                <w:bCs/>
                <w:color w:val="000000"/>
                <w:sz w:val="28"/>
                <w:szCs w:val="28"/>
                <w:shd w:val="clear" w:color="auto" w:fill="F6F6F3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- </w:t>
            </w:r>
            <w:r w:rsidRPr="00855F06">
              <w:rPr>
                <w:bCs/>
                <w:color w:val="000000"/>
                <w:sz w:val="28"/>
                <w:szCs w:val="28"/>
                <w:shd w:val="clear" w:color="auto" w:fill="F6F6F3"/>
                <w:lang w:val="uk-UA"/>
              </w:rPr>
              <w:t>Сервіс Prezi.com. : як створити презентацію «Про бібліотеку та її послуги»;</w:t>
            </w:r>
          </w:p>
          <w:p w:rsidR="007D1719" w:rsidRPr="00855F06" w:rsidRDefault="007D1719" w:rsidP="000222CF">
            <w:pPr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- Графічний редактор «</w:t>
            </w:r>
            <w:r w:rsidRPr="00855F06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Paint</w:t>
            </w:r>
            <w:r w:rsidRPr="00855F06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855F06">
              <w:rPr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NET».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-  Вивчаємо програму «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Fanny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PhotoMaker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Групові заняття-тренінги       в школі </w:t>
            </w:r>
            <w:r w:rsidR="008031CE" w:rsidRPr="00855F06">
              <w:rPr>
                <w:sz w:val="28"/>
                <w:szCs w:val="28"/>
                <w:lang w:val="uk-UA"/>
              </w:rPr>
              <w:t>комп’ютерних</w:t>
            </w:r>
            <w:r w:rsidRPr="00855F06">
              <w:rPr>
                <w:sz w:val="28"/>
                <w:szCs w:val="28"/>
                <w:lang w:val="uk-UA"/>
              </w:rPr>
              <w:t xml:space="preserve"> технологій </w:t>
            </w: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7221B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-«-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7221B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-«-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7221B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-«-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7221B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-«-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Лютий</w:t>
            </w: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Бе</w:t>
            </w:r>
            <w:r w:rsidR="00F63C18">
              <w:rPr>
                <w:sz w:val="28"/>
                <w:szCs w:val="28"/>
                <w:lang w:val="uk-UA"/>
              </w:rPr>
              <w:t>ре</w:t>
            </w:r>
            <w:r w:rsidRPr="00855F06">
              <w:rPr>
                <w:sz w:val="28"/>
                <w:szCs w:val="28"/>
                <w:lang w:val="uk-UA"/>
              </w:rPr>
              <w:t>зень</w:t>
            </w: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Січень</w:t>
            </w: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36221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Травень</w:t>
            </w:r>
          </w:p>
          <w:p w:rsidR="007D1719" w:rsidRPr="00855F06" w:rsidRDefault="007D1719" w:rsidP="005A3BA3">
            <w:pPr>
              <w:pStyle w:val="western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7D1719" w:rsidRPr="00855F06" w:rsidTr="00B406A9">
        <w:tc>
          <w:tcPr>
            <w:tcW w:w="4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1719" w:rsidRPr="00855F06" w:rsidRDefault="006026CD" w:rsidP="00CD605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У</w:t>
            </w:r>
            <w:r w:rsidRPr="00855F06">
              <w:rPr>
                <w:sz w:val="28"/>
                <w:szCs w:val="28"/>
                <w:lang w:val="uk-UA"/>
              </w:rPr>
              <w:t>кладаємо</w:t>
            </w:r>
            <w:r w:rsidR="007D1719" w:rsidRPr="00855F06">
              <w:rPr>
                <w:sz w:val="28"/>
                <w:szCs w:val="28"/>
                <w:lang w:val="uk-UA"/>
              </w:rPr>
              <w:t xml:space="preserve"> бібліографічне видання: аналіз типових помилок та редагування;</w:t>
            </w:r>
          </w:p>
          <w:p w:rsidR="007D1719" w:rsidRPr="00855F06" w:rsidRDefault="008031CE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Б</w:t>
            </w:r>
            <w:r w:rsidRPr="00855F06">
              <w:rPr>
                <w:sz w:val="28"/>
                <w:szCs w:val="28"/>
                <w:lang w:val="uk-UA"/>
              </w:rPr>
              <w:t>ібліографічний</w:t>
            </w:r>
            <w:r w:rsidR="007D1719" w:rsidRPr="00855F06">
              <w:rPr>
                <w:sz w:val="28"/>
                <w:szCs w:val="28"/>
                <w:lang w:val="uk-UA"/>
              </w:rPr>
              <w:t xml:space="preserve"> опис електронних ресурсів</w:t>
            </w:r>
          </w:p>
          <w:p w:rsidR="007D1719" w:rsidRPr="00855F06" w:rsidRDefault="007D1719" w:rsidP="000222CF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-З МАРК-SQL на Ти 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719" w:rsidRPr="00855F06" w:rsidRDefault="007D1719" w:rsidP="005A3BA3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Бібліографічні студії </w:t>
            </w:r>
          </w:p>
          <w:p w:rsidR="007D1719" w:rsidRPr="00855F06" w:rsidRDefault="007D1719" w:rsidP="00CD6058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(групові тренінги)</w:t>
            </w:r>
          </w:p>
          <w:p w:rsidR="007D1719" w:rsidRPr="00855F06" w:rsidRDefault="007D1719" w:rsidP="00CD6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CD605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8A2929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-«-</w:t>
            </w:r>
          </w:p>
          <w:p w:rsidR="007D1719" w:rsidRPr="00855F06" w:rsidRDefault="007D1719" w:rsidP="008A2929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-«-</w:t>
            </w:r>
          </w:p>
        </w:tc>
        <w:tc>
          <w:tcPr>
            <w:tcW w:w="2356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Січень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A5139A" w:rsidP="00CD6058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5182E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B406A9">
        <w:tc>
          <w:tcPr>
            <w:tcW w:w="10001" w:type="dxa"/>
            <w:gridSpan w:val="6"/>
            <w:shd w:val="clear" w:color="auto" w:fill="E6E6E6"/>
          </w:tcPr>
          <w:p w:rsidR="007D1719" w:rsidRPr="00855F06" w:rsidRDefault="007D1719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ЦБС Святошинського району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«Публічна бібліотека: модернізація діяльності в контексті часу»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EB51E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Методичний день</w:t>
            </w:r>
          </w:p>
          <w:p w:rsidR="007D1719" w:rsidRPr="00855F06" w:rsidRDefault="007D1719" w:rsidP="00EB51EB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D945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855F06">
              <w:rPr>
                <w:bCs/>
                <w:sz w:val="28"/>
                <w:szCs w:val="28"/>
                <w:shd w:val="clear" w:color="auto" w:fill="FFFFFF"/>
                <w:lang w:val="uk-UA"/>
              </w:rPr>
              <w:t>Методика складання бібліографічного опису електронних ресурсів»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EB51EB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Груповий практикум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D945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«Бібліотека – користувач: формула успіху»</w:t>
            </w:r>
          </w:p>
          <w:p w:rsidR="007D1719" w:rsidRPr="00855F06" w:rsidRDefault="007D1719" w:rsidP="000222CF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«Бібліотека – центр дозвілля та спілкування»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EB51E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Уроки фахівця </w:t>
            </w:r>
          </w:p>
          <w:p w:rsidR="007D1719" w:rsidRPr="00855F06" w:rsidRDefault="007D1719" w:rsidP="00EB51EB">
            <w:pPr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8A292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-«-</w:t>
            </w:r>
          </w:p>
          <w:p w:rsidR="007D1719" w:rsidRPr="00855F06" w:rsidRDefault="007D1719" w:rsidP="00EB51E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Березень</w:t>
            </w:r>
          </w:p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0222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5F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«Думаємо.</w:t>
            </w:r>
            <w:r w:rsidRPr="00855F0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855F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Шукаємо.</w:t>
            </w:r>
            <w:r w:rsidRPr="00855F0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855F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Вп</w:t>
            </w:r>
            <w:proofErr w:type="spellEnd"/>
            <w:r w:rsidRPr="00855F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роваджуємо»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EB51EB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Виставка-презентація науково-методичних джерел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D945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084520" w:rsidRPr="00855F06" w:rsidTr="00B406A9">
        <w:trPr>
          <w:gridAfter w:val="1"/>
          <w:wAfter w:w="6" w:type="dxa"/>
          <w:trHeight w:val="569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84520" w:rsidRPr="00855F06" w:rsidRDefault="00084520" w:rsidP="000222C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«Творча майстерня»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084520" w:rsidRPr="00855F06" w:rsidRDefault="00084520" w:rsidP="00D945EB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Дистанційне навчання працівників ЦБС за допомогою мережі Інтернет, телефону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084520" w:rsidRPr="00855F06" w:rsidTr="00B406A9">
        <w:trPr>
          <w:gridAfter w:val="1"/>
          <w:wAfter w:w="6" w:type="dxa"/>
          <w:trHeight w:val="521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84520" w:rsidRPr="00855F06" w:rsidRDefault="00084520" w:rsidP="000222CF">
            <w:pPr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</w:pPr>
            <w:r w:rsidRPr="00855F06">
              <w:rPr>
                <w:rStyle w:val="a5"/>
                <w:b w:val="0"/>
                <w:color w:val="4B4B4B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855F06">
              <w:rPr>
                <w:rStyle w:val="a5"/>
                <w:b w:val="0"/>
                <w:sz w:val="28"/>
                <w:szCs w:val="28"/>
                <w:shd w:val="clear" w:color="auto" w:fill="FFFFFF"/>
                <w:lang w:val="uk-UA"/>
              </w:rPr>
              <w:t>Героїко-патріотичне виховання як фактор консолідації українського суспільства»</w:t>
            </w:r>
            <w:r w:rsidRPr="00855F06">
              <w:rPr>
                <w:rStyle w:val="apple-converted-space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  <w:p w:rsidR="00084520" w:rsidRPr="00855F06" w:rsidRDefault="00084520" w:rsidP="000222CF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«Патріотизм – ціннісне ставлення особистості до держави»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084520" w:rsidRPr="00855F06" w:rsidRDefault="00084520" w:rsidP="00EB51E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Усні індивідуальні консультації</w:t>
            </w:r>
          </w:p>
          <w:p w:rsidR="00084520" w:rsidRPr="00855F06" w:rsidRDefault="00084520" w:rsidP="00EB51E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084520" w:rsidRPr="00855F06" w:rsidRDefault="00084520" w:rsidP="000222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-«-</w:t>
            </w:r>
          </w:p>
          <w:p w:rsidR="00084520" w:rsidRPr="00855F06" w:rsidRDefault="00084520" w:rsidP="000222C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4520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B406A9">
        <w:trPr>
          <w:gridAfter w:val="1"/>
          <w:wAfter w:w="6" w:type="dxa"/>
          <w:trHeight w:val="962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Фандрейзингова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діяльність публічних бібліотек»</w:t>
            </w:r>
          </w:p>
          <w:p w:rsidR="007D1719" w:rsidRPr="00855F06" w:rsidRDefault="007D1719" w:rsidP="000222CF">
            <w:pPr>
              <w:rPr>
                <w:rStyle w:val="a5"/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EB51EB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Електронний урок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7D1719" w:rsidRPr="00855F06" w:rsidTr="00B406A9">
        <w:trPr>
          <w:gridAfter w:val="1"/>
          <w:wAfter w:w="6" w:type="dxa"/>
          <w:trHeight w:val="609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855F06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Як правильно подавати інформацію на сайт бібліотеки?»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Інформаційне наповнення сайту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Індивідуальне самостійне підвищення кваліфікації 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Електронні ресурси та  фахові видання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A5139A" w:rsidP="000222C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84520" w:rsidRPr="00855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Дні спеціаліста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«Бібліотека в системі національно-патріотичного виховання»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7221B2">
            <w:pPr>
              <w:jc w:val="center"/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EB51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«В боротьбі за читача: розвиток та популяризації читання, напрямки роботи бібліотеки»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7221B2">
            <w:pPr>
              <w:jc w:val="center"/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EB51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«Орієнтир: користувач: спектр послуг сучасної бібліотеки»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7221B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EB51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«Складнощі бібліотечної професії: сучасні технології залучення до читання користувачів бібліотеки»</w:t>
            </w:r>
          </w:p>
          <w:p w:rsidR="007D1719" w:rsidRPr="00855F06" w:rsidRDefault="007D1719" w:rsidP="000222CF">
            <w:pPr>
              <w:rPr>
                <w:bCs/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7221B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Засідання за круглим </w:t>
            </w:r>
          </w:p>
          <w:p w:rsidR="007D1719" w:rsidRPr="00855F06" w:rsidRDefault="007D1719" w:rsidP="007221B2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столом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Березень</w:t>
            </w:r>
          </w:p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D1719" w:rsidRPr="00855F06" w:rsidRDefault="007D1719" w:rsidP="00EB51E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</w:t>
            </w:r>
            <w:r w:rsidRPr="00855F06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>Інформаційно-бібліотечний супровід освітньої діяльності»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8A2929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Засідання за круглим </w:t>
            </w:r>
          </w:p>
          <w:p w:rsidR="007D1719" w:rsidRPr="00855F06" w:rsidRDefault="007D1719" w:rsidP="008A2929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столом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Квітень</w:t>
            </w:r>
          </w:p>
          <w:p w:rsidR="007D1719" w:rsidRPr="00855F06" w:rsidRDefault="007D1719" w:rsidP="000222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«Бібліотека і час. Співпраця і партнерство»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7221B2">
            <w:pPr>
              <w:jc w:val="center"/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EB51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«Бібліотека – центр місцевої громади»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7221B2">
            <w:pPr>
              <w:jc w:val="center"/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EB51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7D1719" w:rsidRPr="00855F06" w:rsidTr="00B406A9">
        <w:trPr>
          <w:gridAfter w:val="1"/>
          <w:wAfter w:w="6" w:type="dxa"/>
          <w:trHeight w:val="543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0222CF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 </w:t>
            </w:r>
            <w:r w:rsidRPr="00855F06">
              <w:rPr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 «Діяльність  бібліотек ЦБС «Свічадо»  з виховання здорового способу життя підростаючого покоління: досвід та проблеми»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7221B2">
            <w:pPr>
              <w:jc w:val="center"/>
              <w:rPr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за круглим столом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1719" w:rsidRPr="00855F06" w:rsidRDefault="007D1719" w:rsidP="00EB51EB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7D1719" w:rsidRPr="00855F06" w:rsidTr="00B406A9">
        <w:tc>
          <w:tcPr>
            <w:tcW w:w="10001" w:type="dxa"/>
            <w:gridSpan w:val="6"/>
            <w:tcBorders>
              <w:right w:val="nil"/>
            </w:tcBorders>
            <w:shd w:val="clear" w:color="auto" w:fill="E6E6E6"/>
          </w:tcPr>
          <w:p w:rsidR="007D1719" w:rsidRPr="00855F06" w:rsidRDefault="007D1719" w:rsidP="000222C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ЦБС Солом’янського району</w:t>
            </w:r>
          </w:p>
        </w:tc>
      </w:tr>
      <w:tr w:rsidR="00C731DD" w:rsidRPr="00855F06" w:rsidTr="00B406A9">
        <w:tc>
          <w:tcPr>
            <w:tcW w:w="4140" w:type="dxa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«Інноваційні практики в публічних бібліотеках»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Круговий збір ідей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C731DD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C731DD" w:rsidRPr="00855F06" w:rsidTr="00B406A9">
        <w:trPr>
          <w:trHeight w:val="511"/>
        </w:trPr>
        <w:tc>
          <w:tcPr>
            <w:tcW w:w="4140" w:type="dxa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Вчимося бути бібліотекарями. Етика бібліотечного працівника.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Майстер-клас для початківців, стажування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C731DD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Успіхи бібліотеки в історії успіху її користувачів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Ярмарок  презентацій успіхів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t>Виїзна творча лабораторія: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4B5275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sz w:val="26"/>
                <w:szCs w:val="26"/>
                <w:lang w:val="uk-UA"/>
              </w:rPr>
            </w:pPr>
            <w:r w:rsidRPr="00855F06">
              <w:rPr>
                <w:sz w:val="26"/>
                <w:szCs w:val="26"/>
                <w:lang w:val="uk-UA"/>
              </w:rPr>
              <w:t>«Інформаційні інтелект – центри – бібліотеки нового типу»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творчої лабораторії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lastRenderedPageBreak/>
              <w:t>«Антикризовий бібліотечний інкубатор креативності і нестандартних рішень»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творчої лабораторії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2 квартал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«Професійна і прикладна ( користувацька) компетентність сучасного бібліотекаря» 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творчої лабораторії</w:t>
            </w:r>
          </w:p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3 квартал</w:t>
            </w:r>
          </w:p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«Форми і методи соціального партнерства».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Засідання творчої лабораторії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B406A9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B406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855F06">
              <w:rPr>
                <w:b/>
                <w:color w:val="000000"/>
                <w:sz w:val="28"/>
                <w:szCs w:val="28"/>
                <w:lang w:val="uk-UA"/>
              </w:rPr>
              <w:t>Бібліостудія</w:t>
            </w:r>
            <w:proofErr w:type="spellEnd"/>
            <w:r w:rsidRPr="00855F06">
              <w:rPr>
                <w:b/>
                <w:color w:val="000000"/>
                <w:sz w:val="28"/>
                <w:szCs w:val="28"/>
                <w:lang w:val="uk-UA"/>
              </w:rPr>
              <w:t xml:space="preserve"> компетентного бібліотекаря»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Практичні  семінари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A5139A" w:rsidP="004B527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«Впевнений бібліотекар»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Семінар-тренінг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B406A9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Лютий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«Єдине вікно доступу до інформаційних ресурсів»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Семінар — прес-конференція: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B406A9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«</w:t>
            </w:r>
            <w:r w:rsidRPr="00855F06">
              <w:rPr>
                <w:sz w:val="28"/>
                <w:szCs w:val="28"/>
                <w:lang w:val="uk-UA"/>
              </w:rPr>
              <w:t>Інформаційна культура бібліотекаря в он лайн форматі»»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Практичні консультації, навчання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A5139A" w:rsidP="004B527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«BIBLIO-НЕФОРМАТ».</w:t>
            </w:r>
          </w:p>
          <w:p w:rsidR="007D1719" w:rsidRPr="00855F06" w:rsidRDefault="007D1719" w:rsidP="004B5275">
            <w:pPr>
              <w:pStyle w:val="a9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Загальносистемний конкурс на кращу книжкову виставку</w:t>
            </w:r>
            <w:bookmarkStart w:id="0" w:name="_GoBack"/>
            <w:bookmarkEnd w:id="0"/>
            <w:r w:rsidRPr="00855F06">
              <w:rPr>
                <w:sz w:val="28"/>
                <w:szCs w:val="28"/>
                <w:lang w:val="uk-UA"/>
              </w:rPr>
              <w:t xml:space="preserve"> щодо</w:t>
            </w:r>
            <w:r w:rsidR="00DC14C5">
              <w:rPr>
                <w:sz w:val="28"/>
                <w:szCs w:val="28"/>
                <w:lang w:val="uk-UA"/>
              </w:rPr>
              <w:t xml:space="preserve"> популяризації розважального «ч</w:t>
            </w:r>
            <w:r w:rsidRPr="00855F06">
              <w:rPr>
                <w:sz w:val="28"/>
                <w:szCs w:val="28"/>
                <w:lang w:val="uk-UA"/>
              </w:rPr>
              <w:t>т</w:t>
            </w:r>
            <w:r w:rsidR="00DC14C5">
              <w:rPr>
                <w:sz w:val="28"/>
                <w:szCs w:val="28"/>
                <w:lang w:val="uk-UA"/>
              </w:rPr>
              <w:t>и</w:t>
            </w:r>
            <w:r w:rsidRPr="00855F06">
              <w:rPr>
                <w:sz w:val="28"/>
                <w:szCs w:val="28"/>
                <w:lang w:val="uk-UA"/>
              </w:rPr>
              <w:t>ва» різнопланової тематики і жанру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B406A9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175948" w:rsidP="004B52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7D1719" w:rsidRPr="00855F06">
              <w:rPr>
                <w:sz w:val="28"/>
                <w:szCs w:val="28"/>
                <w:lang w:val="uk-UA"/>
              </w:rPr>
              <w:t>Я і моя професія!»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313940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Загальносистемний конкурс на кращі есе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4B5275">
            <w:pPr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3 квартал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« Бібліотечні обжинки»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F63C18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Арт</w:t>
            </w:r>
            <w:r w:rsidR="007D1719" w:rsidRPr="00855F06">
              <w:rPr>
                <w:color w:val="000000"/>
                <w:sz w:val="28"/>
                <w:szCs w:val="28"/>
                <w:lang w:val="uk-UA"/>
              </w:rPr>
              <w:t>-реліз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B406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Грудень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«Плануємо роботу ЦБС»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Методичне заняття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C731DD" w:rsidRPr="00855F06" w:rsidTr="00B406A9">
        <w:tc>
          <w:tcPr>
            <w:tcW w:w="4140" w:type="dxa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«На гостини в бібліотеки»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55F06"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масових заходів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C731DD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C731DD" w:rsidRPr="00855F06" w:rsidTr="00B406A9">
        <w:tc>
          <w:tcPr>
            <w:tcW w:w="4140" w:type="dxa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«Вчимося разом»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Методичні дні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C731DD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C731DD" w:rsidRPr="00855F06" w:rsidTr="00B406A9">
        <w:tc>
          <w:tcPr>
            <w:tcW w:w="4140" w:type="dxa"/>
            <w:shd w:val="clear" w:color="auto" w:fill="auto"/>
          </w:tcPr>
          <w:p w:rsidR="00C731DD" w:rsidRPr="00855F06" w:rsidRDefault="008031CE" w:rsidP="004B52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C731DD" w:rsidRPr="00855F06">
              <w:rPr>
                <w:sz w:val="28"/>
                <w:szCs w:val="28"/>
                <w:lang w:val="uk-UA"/>
              </w:rPr>
              <w:t>Бібліотекар – не «чайник»! »</w:t>
            </w:r>
          </w:p>
          <w:p w:rsidR="00C731DD" w:rsidRPr="00855F06" w:rsidRDefault="00C731DD" w:rsidP="004B527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31DD" w:rsidRPr="00855F06" w:rsidRDefault="00C731DD" w:rsidP="00664CC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«Microsoft</w:t>
            </w:r>
            <w:r w:rsidR="00F63C18">
              <w:rPr>
                <w:sz w:val="28"/>
                <w:szCs w:val="28"/>
                <w:lang w:val="uk-UA"/>
              </w:rPr>
              <w:t xml:space="preserve"> </w:t>
            </w:r>
            <w:r w:rsidRPr="00855F06">
              <w:rPr>
                <w:sz w:val="28"/>
                <w:szCs w:val="28"/>
                <w:lang w:val="uk-UA"/>
              </w:rPr>
              <w:t xml:space="preserve">Office: </w:t>
            </w:r>
            <w:r w:rsidR="0010511E">
              <w:rPr>
                <w:sz w:val="28"/>
                <w:szCs w:val="28"/>
                <w:lang w:val="uk-UA"/>
              </w:rPr>
              <w:t xml:space="preserve">можливості і застосування в </w:t>
            </w:r>
            <w:r w:rsidRPr="00855F06">
              <w:rPr>
                <w:sz w:val="28"/>
                <w:szCs w:val="28"/>
                <w:lang w:val="uk-UA"/>
              </w:rPr>
              <w:t>роботі бібліотеки»;</w:t>
            </w:r>
          </w:p>
          <w:p w:rsidR="00C731DD" w:rsidRPr="00855F06" w:rsidRDefault="00C731DD" w:rsidP="00664CC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«Інтернет сервіси в обслуговуванні користувачів»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Індивідуальна практична підготовка</w:t>
            </w:r>
          </w:p>
          <w:p w:rsidR="00C731DD" w:rsidRPr="00855F06" w:rsidRDefault="00C731DD" w:rsidP="00B406A9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-«-</w:t>
            </w:r>
          </w:p>
          <w:p w:rsidR="00C731DD" w:rsidRPr="00855F06" w:rsidRDefault="00C731DD" w:rsidP="00B406A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31DD" w:rsidRPr="00855F06" w:rsidRDefault="00C731DD" w:rsidP="00B406A9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-«-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C731DD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B406A9">
        <w:tc>
          <w:tcPr>
            <w:tcW w:w="4140" w:type="dxa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«Нове в бібліотечній справі»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7D1719" w:rsidRPr="00855F06" w:rsidRDefault="007D1719" w:rsidP="004B5275">
            <w:pPr>
              <w:jc w:val="both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Огляди фахової періодики, методичних матеріалів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7D1719" w:rsidRPr="00855F06" w:rsidRDefault="007D1719" w:rsidP="00B406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Щомісячно</w:t>
            </w:r>
          </w:p>
        </w:tc>
      </w:tr>
      <w:tr w:rsidR="00C731DD" w:rsidRPr="00855F06" w:rsidTr="00B406A9">
        <w:tc>
          <w:tcPr>
            <w:tcW w:w="4140" w:type="dxa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Стажування нових працівників.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Практичні консультації, навчання.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C731DD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C731DD" w:rsidRPr="00855F06" w:rsidTr="00B406A9">
        <w:tc>
          <w:tcPr>
            <w:tcW w:w="4140" w:type="dxa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«Школа бібліотечної майстерності»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731DD" w:rsidRPr="00855F06" w:rsidRDefault="00C731DD" w:rsidP="004B527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55F06">
              <w:rPr>
                <w:color w:val="000000"/>
                <w:sz w:val="28"/>
                <w:szCs w:val="28"/>
                <w:lang w:val="uk-UA"/>
              </w:rPr>
              <w:t>Індивідуальні консультації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C731DD" w:rsidRPr="00855F06" w:rsidRDefault="00A5139A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731DD"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D1719" w:rsidRPr="00855F06" w:rsidTr="000B33B1">
        <w:tc>
          <w:tcPr>
            <w:tcW w:w="10001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719" w:rsidRPr="00855F06" w:rsidRDefault="007D1719" w:rsidP="000B33B1">
            <w:pPr>
              <w:spacing w:before="60" w:after="6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55F06">
              <w:rPr>
                <w:b/>
                <w:sz w:val="28"/>
                <w:szCs w:val="28"/>
                <w:lang w:val="uk-UA"/>
              </w:rPr>
              <w:lastRenderedPageBreak/>
              <w:t>ЦБС Шевченківського району</w:t>
            </w:r>
          </w:p>
        </w:tc>
      </w:tr>
      <w:tr w:rsidR="00CA492E" w:rsidRPr="00855F06" w:rsidTr="00CA492E">
        <w:tc>
          <w:tcPr>
            <w:tcW w:w="4140" w:type="dxa"/>
            <w:shd w:val="clear" w:color="auto" w:fill="auto"/>
            <w:vAlign w:val="center"/>
          </w:tcPr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«Школа бібліотечної майстерності»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Консультації, методичні виїзди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92E" w:rsidRPr="00855F06" w:rsidRDefault="00A5139A" w:rsidP="00CA49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A492E" w:rsidRPr="00855F06">
              <w:rPr>
                <w:sz w:val="28"/>
                <w:szCs w:val="28"/>
                <w:lang w:val="uk-UA"/>
              </w:rPr>
              <w:t>продовж  року</w:t>
            </w:r>
          </w:p>
        </w:tc>
      </w:tr>
      <w:tr w:rsidR="00CA492E" w:rsidRPr="00855F06" w:rsidTr="00CA492E">
        <w:tc>
          <w:tcPr>
            <w:tcW w:w="4140" w:type="dxa"/>
            <w:shd w:val="clear" w:color="auto" w:fill="auto"/>
          </w:tcPr>
          <w:p w:rsidR="00CA492E" w:rsidRPr="00855F06" w:rsidRDefault="00CA492E" w:rsidP="00E84BDC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«Мобільна школа комп’ютерної грамотності бібліотекаря» 2 групи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Комп’ютерні курси для бібліотекарів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92E" w:rsidRPr="00855F06" w:rsidRDefault="00A5139A" w:rsidP="00CA49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01034E" w:rsidRPr="00855F06">
              <w:rPr>
                <w:sz w:val="28"/>
                <w:szCs w:val="28"/>
                <w:lang w:val="uk-UA"/>
              </w:rPr>
              <w:t>продовж  року</w:t>
            </w:r>
          </w:p>
        </w:tc>
      </w:tr>
      <w:tr w:rsidR="00CA492E" w:rsidRPr="00855F06" w:rsidTr="00CA492E">
        <w:trPr>
          <w:trHeight w:val="70"/>
        </w:trPr>
        <w:tc>
          <w:tcPr>
            <w:tcW w:w="4140" w:type="dxa"/>
            <w:shd w:val="clear" w:color="auto" w:fill="auto"/>
          </w:tcPr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Спеціаліст консультує:</w:t>
            </w: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</w:p>
          <w:p w:rsidR="00CA492E" w:rsidRPr="00855F06" w:rsidRDefault="00CA492E" w:rsidP="00F37CA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Перевірка бібліотечного фонду;</w:t>
            </w: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</w:p>
          <w:p w:rsidR="00CA492E" w:rsidRPr="00855F06" w:rsidRDefault="00CA492E" w:rsidP="00F37CA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Нюанси алфавітного каталогу;</w:t>
            </w:r>
          </w:p>
          <w:p w:rsidR="00CA492E" w:rsidRPr="00855F06" w:rsidRDefault="00CA492E" w:rsidP="00F37CA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Створення сторінки в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соцмережі</w:t>
            </w:r>
            <w:proofErr w:type="spellEnd"/>
          </w:p>
        </w:tc>
        <w:tc>
          <w:tcPr>
            <w:tcW w:w="3505" w:type="dxa"/>
            <w:gridSpan w:val="2"/>
            <w:shd w:val="clear" w:color="auto" w:fill="auto"/>
          </w:tcPr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Консультації для працівників бібліотек:</w:t>
            </w: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Ім. О.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Теліги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>, №101, ім. Т. Шевченка, №132;</w:t>
            </w: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№135;</w:t>
            </w: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 xml:space="preserve">Ім. О. </w:t>
            </w:r>
            <w:proofErr w:type="spellStart"/>
            <w:r w:rsidRPr="00855F06">
              <w:rPr>
                <w:sz w:val="28"/>
                <w:szCs w:val="28"/>
                <w:lang w:val="uk-UA"/>
              </w:rPr>
              <w:t>Теліги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>, №135;</w:t>
            </w:r>
          </w:p>
          <w:p w:rsidR="00CA492E" w:rsidRPr="00855F06" w:rsidRDefault="00CA492E" w:rsidP="00CA49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92E" w:rsidRPr="00855F06" w:rsidRDefault="00A5139A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CA492E" w:rsidRPr="00855F06">
              <w:rPr>
                <w:sz w:val="28"/>
                <w:szCs w:val="28"/>
                <w:lang w:val="uk-UA"/>
              </w:rPr>
              <w:t>продовж  року</w:t>
            </w:r>
          </w:p>
        </w:tc>
      </w:tr>
      <w:tr w:rsidR="00CA492E" w:rsidRPr="00855F06" w:rsidTr="00B406A9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CA492E" w:rsidRPr="00855F06" w:rsidRDefault="00CA492E" w:rsidP="00CA492E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Інноваційні зміни в бібліотеках району;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CA492E" w:rsidRPr="00855F06" w:rsidRDefault="00CA492E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Рада при директорі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92E" w:rsidRPr="00855F06" w:rsidRDefault="00CA492E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CA492E" w:rsidRPr="00855F06" w:rsidTr="00B406A9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CA492E" w:rsidRPr="00855F06" w:rsidRDefault="00CA492E" w:rsidP="008721C6">
            <w:pPr>
              <w:rPr>
                <w:bCs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Сучасні бібліотечні послуги – що нового у них і у нас;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CA492E" w:rsidRPr="00855F06" w:rsidRDefault="00CA492E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Рада при директорі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92E" w:rsidRPr="00855F06" w:rsidRDefault="008721C6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CA492E" w:rsidRPr="00855F06" w:rsidTr="00B406A9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F37CAB" w:rsidRPr="00855F06" w:rsidRDefault="008721C6" w:rsidP="00F37CAB">
            <w:pPr>
              <w:ind w:right="-108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Дизайн бібліотеки ХХІ століття:пошук нового образу;</w:t>
            </w:r>
            <w:r w:rsidR="00F37CAB" w:rsidRPr="00855F06">
              <w:rPr>
                <w:sz w:val="28"/>
                <w:szCs w:val="28"/>
                <w:lang w:val="uk-UA"/>
              </w:rPr>
              <w:t xml:space="preserve">  </w:t>
            </w:r>
          </w:p>
          <w:p w:rsidR="00CA492E" w:rsidRPr="00855F06" w:rsidRDefault="00F37CAB" w:rsidP="00F37CAB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Імідж бібліотечного працівника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CA492E" w:rsidRPr="00855F06" w:rsidRDefault="008721C6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Рада при директорі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492E" w:rsidRPr="00855F06" w:rsidRDefault="008721C6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8721C6" w:rsidRPr="00855F06" w:rsidTr="000E1042">
        <w:trPr>
          <w:trHeight w:val="70"/>
        </w:trPr>
        <w:tc>
          <w:tcPr>
            <w:tcW w:w="4140" w:type="dxa"/>
            <w:shd w:val="clear" w:color="auto" w:fill="auto"/>
          </w:tcPr>
          <w:p w:rsidR="008721C6" w:rsidRPr="00855F06" w:rsidRDefault="008721C6" w:rsidP="008721C6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«Бібліотекар в гостях  у бібліотеки»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721C6" w:rsidRPr="00855F06" w:rsidRDefault="008721C6" w:rsidP="006D5048">
            <w:pPr>
              <w:rPr>
                <w:sz w:val="28"/>
                <w:szCs w:val="28"/>
                <w:lang w:val="uk-UA"/>
              </w:rPr>
            </w:pPr>
            <w:proofErr w:type="spellStart"/>
            <w:r w:rsidRPr="00855F06"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855F06">
              <w:rPr>
                <w:sz w:val="28"/>
                <w:szCs w:val="28"/>
                <w:lang w:val="uk-UA"/>
              </w:rPr>
              <w:t xml:space="preserve"> заходів 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C6" w:rsidRPr="00855F06" w:rsidRDefault="008721C6" w:rsidP="006D5048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8721C6" w:rsidRPr="00855F06" w:rsidTr="00E15E64">
        <w:trPr>
          <w:trHeight w:val="70"/>
        </w:trPr>
        <w:tc>
          <w:tcPr>
            <w:tcW w:w="4140" w:type="dxa"/>
            <w:shd w:val="clear" w:color="auto" w:fill="auto"/>
          </w:tcPr>
          <w:p w:rsidR="008721C6" w:rsidRPr="00855F06" w:rsidRDefault="008721C6" w:rsidP="006D5048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«Плануємо роботу ЦБС»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721C6" w:rsidRPr="00855F06" w:rsidRDefault="00F63C18" w:rsidP="006D50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за</w:t>
            </w:r>
            <w:r w:rsidR="008721C6" w:rsidRPr="00855F06">
              <w:rPr>
                <w:sz w:val="28"/>
                <w:szCs w:val="28"/>
                <w:lang w:val="uk-UA"/>
              </w:rPr>
              <w:t>няття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C6" w:rsidRPr="00855F06" w:rsidRDefault="008721C6" w:rsidP="006D5048">
            <w:pPr>
              <w:jc w:val="center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Листопад, грудень</w:t>
            </w:r>
          </w:p>
        </w:tc>
      </w:tr>
      <w:tr w:rsidR="008721C6" w:rsidRPr="00855F06" w:rsidTr="00153DEE">
        <w:trPr>
          <w:trHeight w:val="70"/>
        </w:trPr>
        <w:tc>
          <w:tcPr>
            <w:tcW w:w="4140" w:type="dxa"/>
            <w:shd w:val="clear" w:color="auto" w:fill="auto"/>
          </w:tcPr>
          <w:p w:rsidR="008721C6" w:rsidRPr="00855F06" w:rsidRDefault="008721C6" w:rsidP="006D5048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Соціальне партнерство бібліотек;</w:t>
            </w:r>
          </w:p>
          <w:p w:rsidR="008721C6" w:rsidRPr="00855F06" w:rsidRDefault="008721C6" w:rsidP="006D5048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Структуризація та аналіз творчих акцій бібліотек району;</w:t>
            </w:r>
          </w:p>
          <w:p w:rsidR="008721C6" w:rsidRPr="00855F06" w:rsidRDefault="008721C6" w:rsidP="002D1D7E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Обговорення стратегії розвитку бібліотек району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8721C6" w:rsidRPr="00855F06" w:rsidRDefault="008721C6" w:rsidP="00F37CA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Рада при директорі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C6" w:rsidRPr="00855F06" w:rsidRDefault="008721C6" w:rsidP="00F37CAB">
            <w:pPr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8721C6" w:rsidRPr="00855F06" w:rsidTr="00B406A9">
        <w:trPr>
          <w:trHeight w:val="70"/>
        </w:trPr>
        <w:tc>
          <w:tcPr>
            <w:tcW w:w="4140" w:type="dxa"/>
            <w:shd w:val="clear" w:color="auto" w:fill="auto"/>
            <w:vAlign w:val="center"/>
          </w:tcPr>
          <w:p w:rsidR="008721C6" w:rsidRPr="00855F06" w:rsidRDefault="00F37CAB" w:rsidP="00F37CAB">
            <w:pPr>
              <w:ind w:right="-108"/>
              <w:rPr>
                <w:bCs/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Інноваційні зміни в бібліотеках району;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8721C6" w:rsidRPr="00855F06" w:rsidRDefault="00F37CAB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Рада при директорі</w:t>
            </w:r>
          </w:p>
        </w:tc>
        <w:tc>
          <w:tcPr>
            <w:tcW w:w="23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1C6" w:rsidRPr="00855F06" w:rsidRDefault="00F37CAB" w:rsidP="000222CF">
            <w:pPr>
              <w:spacing w:before="60" w:after="60" w:line="276" w:lineRule="auto"/>
              <w:rPr>
                <w:sz w:val="28"/>
                <w:szCs w:val="28"/>
                <w:lang w:val="uk-UA"/>
              </w:rPr>
            </w:pPr>
            <w:r w:rsidRPr="00855F06">
              <w:rPr>
                <w:sz w:val="28"/>
                <w:szCs w:val="28"/>
                <w:lang w:val="uk-UA"/>
              </w:rPr>
              <w:t>Вересень</w:t>
            </w:r>
          </w:p>
        </w:tc>
      </w:tr>
    </w:tbl>
    <w:p w:rsidR="00EB5AB9" w:rsidRPr="00855F06" w:rsidRDefault="00EB5AB9" w:rsidP="00EB5AB9">
      <w:pPr>
        <w:jc w:val="right"/>
        <w:rPr>
          <w:lang w:val="uk-UA"/>
        </w:rPr>
      </w:pPr>
    </w:p>
    <w:p w:rsidR="00EB5AB9" w:rsidRPr="00855F06" w:rsidRDefault="00EB5AB9" w:rsidP="00EB5AB9">
      <w:pPr>
        <w:jc w:val="right"/>
        <w:rPr>
          <w:lang w:val="uk-UA"/>
        </w:rPr>
      </w:pPr>
      <w:r w:rsidRPr="00855F06">
        <w:rPr>
          <w:lang w:val="uk-UA"/>
        </w:rPr>
        <w:t>Укладач – Орлова Т.В.</w:t>
      </w:r>
    </w:p>
    <w:p w:rsidR="00EB5AB9" w:rsidRPr="00855F06" w:rsidRDefault="00EB5AB9" w:rsidP="00EB5AB9">
      <w:pPr>
        <w:jc w:val="right"/>
        <w:rPr>
          <w:lang w:val="uk-UA"/>
        </w:rPr>
      </w:pPr>
    </w:p>
    <w:p w:rsidR="00EB5AB9" w:rsidRPr="00855F06" w:rsidRDefault="00EB5AB9" w:rsidP="00EB5AB9">
      <w:pPr>
        <w:jc w:val="right"/>
        <w:rPr>
          <w:lang w:val="uk-UA"/>
        </w:rPr>
      </w:pPr>
      <w:r w:rsidRPr="00855F06">
        <w:rPr>
          <w:lang w:val="uk-UA"/>
        </w:rPr>
        <w:t>Публічна бібліотека імені Лесі Українки, 201</w:t>
      </w:r>
      <w:r w:rsidR="00C731DD" w:rsidRPr="00855F06">
        <w:rPr>
          <w:lang w:val="uk-UA"/>
        </w:rPr>
        <w:t>6</w:t>
      </w:r>
    </w:p>
    <w:p w:rsidR="00EB5AB9" w:rsidRPr="00855F06" w:rsidRDefault="00EB5AB9" w:rsidP="00EB5AB9">
      <w:pPr>
        <w:rPr>
          <w:lang w:val="uk-UA"/>
        </w:rPr>
      </w:pPr>
    </w:p>
    <w:p w:rsidR="00EB5AB9" w:rsidRPr="00855F06" w:rsidRDefault="00EB5AB9">
      <w:pPr>
        <w:rPr>
          <w:lang w:val="uk-UA"/>
        </w:rPr>
      </w:pPr>
    </w:p>
    <w:sectPr w:rsidR="00EB5AB9" w:rsidRPr="00855F06" w:rsidSect="00022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F3" w:rsidRDefault="00757BF3" w:rsidP="008A1E00">
      <w:r>
        <w:separator/>
      </w:r>
    </w:p>
  </w:endnote>
  <w:endnote w:type="continuationSeparator" w:id="0">
    <w:p w:rsidR="00757BF3" w:rsidRDefault="00757BF3" w:rsidP="008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6" w:rsidRDefault="00855F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2E" w:rsidRPr="00A85113" w:rsidRDefault="00CA492E">
    <w:pPr>
      <w:pStyle w:val="a3"/>
      <w:rPr>
        <w:lang w:val="uk-UA"/>
      </w:rPr>
    </w:pPr>
    <w:r>
      <w:rPr>
        <w:lang w:val="uk-UA"/>
      </w:rPr>
      <w:t xml:space="preserve"> </w:t>
    </w:r>
  </w:p>
  <w:p w:rsidR="00CA492E" w:rsidRDefault="00CA492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6" w:rsidRDefault="00855F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F3" w:rsidRDefault="00757BF3" w:rsidP="008A1E00">
      <w:r>
        <w:separator/>
      </w:r>
    </w:p>
  </w:footnote>
  <w:footnote w:type="continuationSeparator" w:id="0">
    <w:p w:rsidR="00757BF3" w:rsidRDefault="00757BF3" w:rsidP="008A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6" w:rsidRDefault="00855F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6" w:rsidRDefault="00855F0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6" w:rsidRDefault="00855F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582_"/>
      </v:shape>
    </w:pict>
  </w:numPicBullet>
  <w:abstractNum w:abstractNumId="0">
    <w:nsid w:val="0B17124E"/>
    <w:multiLevelType w:val="hybridMultilevel"/>
    <w:tmpl w:val="68561E3C"/>
    <w:lvl w:ilvl="0" w:tplc="6264FB40">
      <w:start w:val="9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F264A3"/>
    <w:multiLevelType w:val="hybridMultilevel"/>
    <w:tmpl w:val="F8BE2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4D96"/>
    <w:multiLevelType w:val="hybridMultilevel"/>
    <w:tmpl w:val="7204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27673"/>
    <w:multiLevelType w:val="hybridMultilevel"/>
    <w:tmpl w:val="4EBE6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04CA6"/>
    <w:multiLevelType w:val="hybridMultilevel"/>
    <w:tmpl w:val="90048CEC"/>
    <w:lvl w:ilvl="0" w:tplc="042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1CC4346A"/>
    <w:multiLevelType w:val="hybridMultilevel"/>
    <w:tmpl w:val="DC043D40"/>
    <w:lvl w:ilvl="0" w:tplc="39500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941013"/>
    <w:multiLevelType w:val="hybridMultilevel"/>
    <w:tmpl w:val="B018240E"/>
    <w:lvl w:ilvl="0" w:tplc="099271E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2F90736"/>
    <w:multiLevelType w:val="hybridMultilevel"/>
    <w:tmpl w:val="993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0F99"/>
    <w:multiLevelType w:val="hybridMultilevel"/>
    <w:tmpl w:val="CE6EF40C"/>
    <w:lvl w:ilvl="0" w:tplc="BA3E7DB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6A10B9"/>
    <w:multiLevelType w:val="hybridMultilevel"/>
    <w:tmpl w:val="A12458C2"/>
    <w:lvl w:ilvl="0" w:tplc="4078C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47262E5D"/>
    <w:multiLevelType w:val="hybridMultilevel"/>
    <w:tmpl w:val="B44A1D78"/>
    <w:lvl w:ilvl="0" w:tplc="C832AEE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CF370AB"/>
    <w:multiLevelType w:val="hybridMultilevel"/>
    <w:tmpl w:val="F064ECF2"/>
    <w:lvl w:ilvl="0" w:tplc="4AC0F802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2">
    <w:nsid w:val="7B0124D0"/>
    <w:multiLevelType w:val="hybridMultilevel"/>
    <w:tmpl w:val="AA52A8E8"/>
    <w:lvl w:ilvl="0" w:tplc="E0FA94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B9"/>
    <w:rsid w:val="0001034E"/>
    <w:rsid w:val="00021CBC"/>
    <w:rsid w:val="000222CF"/>
    <w:rsid w:val="00044BFA"/>
    <w:rsid w:val="00054550"/>
    <w:rsid w:val="0005481F"/>
    <w:rsid w:val="00084520"/>
    <w:rsid w:val="000B33B1"/>
    <w:rsid w:val="0010511E"/>
    <w:rsid w:val="00123E4A"/>
    <w:rsid w:val="001314A2"/>
    <w:rsid w:val="0017289E"/>
    <w:rsid w:val="00175948"/>
    <w:rsid w:val="00186580"/>
    <w:rsid w:val="001C404D"/>
    <w:rsid w:val="00216150"/>
    <w:rsid w:val="00262AA1"/>
    <w:rsid w:val="0026618A"/>
    <w:rsid w:val="002A5F0A"/>
    <w:rsid w:val="002D0052"/>
    <w:rsid w:val="002D1D7E"/>
    <w:rsid w:val="002D7BC9"/>
    <w:rsid w:val="00311754"/>
    <w:rsid w:val="00313940"/>
    <w:rsid w:val="00332E13"/>
    <w:rsid w:val="003506F3"/>
    <w:rsid w:val="00355083"/>
    <w:rsid w:val="0036221F"/>
    <w:rsid w:val="003623BE"/>
    <w:rsid w:val="003A424F"/>
    <w:rsid w:val="003E2BCF"/>
    <w:rsid w:val="00451FC6"/>
    <w:rsid w:val="004B01BD"/>
    <w:rsid w:val="004B03AE"/>
    <w:rsid w:val="004B5275"/>
    <w:rsid w:val="004D1A0B"/>
    <w:rsid w:val="004D4696"/>
    <w:rsid w:val="004E3E30"/>
    <w:rsid w:val="00523402"/>
    <w:rsid w:val="005245E0"/>
    <w:rsid w:val="005512ED"/>
    <w:rsid w:val="005A3BA3"/>
    <w:rsid w:val="006026CD"/>
    <w:rsid w:val="00615E46"/>
    <w:rsid w:val="00664CC6"/>
    <w:rsid w:val="007221B2"/>
    <w:rsid w:val="00757BF3"/>
    <w:rsid w:val="0076002E"/>
    <w:rsid w:val="0078760B"/>
    <w:rsid w:val="007D1719"/>
    <w:rsid w:val="007E375F"/>
    <w:rsid w:val="008031CE"/>
    <w:rsid w:val="008038E6"/>
    <w:rsid w:val="00820EE5"/>
    <w:rsid w:val="00855F06"/>
    <w:rsid w:val="00864CD8"/>
    <w:rsid w:val="008721C6"/>
    <w:rsid w:val="008A1E00"/>
    <w:rsid w:val="008A2929"/>
    <w:rsid w:val="008D1CA4"/>
    <w:rsid w:val="009248B6"/>
    <w:rsid w:val="009F74A0"/>
    <w:rsid w:val="00A4072A"/>
    <w:rsid w:val="00A5139A"/>
    <w:rsid w:val="00AB0969"/>
    <w:rsid w:val="00B01BD6"/>
    <w:rsid w:val="00B12684"/>
    <w:rsid w:val="00B35CD5"/>
    <w:rsid w:val="00B406A9"/>
    <w:rsid w:val="00B97F31"/>
    <w:rsid w:val="00BC269B"/>
    <w:rsid w:val="00BE132F"/>
    <w:rsid w:val="00BF6CD7"/>
    <w:rsid w:val="00C44039"/>
    <w:rsid w:val="00C5182E"/>
    <w:rsid w:val="00C731DD"/>
    <w:rsid w:val="00C76CF8"/>
    <w:rsid w:val="00CA492E"/>
    <w:rsid w:val="00CA6E5C"/>
    <w:rsid w:val="00CC06B0"/>
    <w:rsid w:val="00CD6058"/>
    <w:rsid w:val="00D02441"/>
    <w:rsid w:val="00D23555"/>
    <w:rsid w:val="00D64BD6"/>
    <w:rsid w:val="00D75F1A"/>
    <w:rsid w:val="00D945EB"/>
    <w:rsid w:val="00DC14C5"/>
    <w:rsid w:val="00DC3222"/>
    <w:rsid w:val="00E57EFC"/>
    <w:rsid w:val="00E84BDC"/>
    <w:rsid w:val="00EA0B31"/>
    <w:rsid w:val="00EA0C0E"/>
    <w:rsid w:val="00EA564A"/>
    <w:rsid w:val="00EB51EB"/>
    <w:rsid w:val="00EB5AB9"/>
    <w:rsid w:val="00EE19DF"/>
    <w:rsid w:val="00F37CAB"/>
    <w:rsid w:val="00F63C18"/>
    <w:rsid w:val="00F75C76"/>
    <w:rsid w:val="00F8621E"/>
    <w:rsid w:val="00F96D90"/>
    <w:rsid w:val="00FA015D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AB9"/>
    <w:pPr>
      <w:keepNext/>
      <w:pageBreakBefore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5AB9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EB5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B5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p5">
    <w:name w:val="p5"/>
    <w:basedOn w:val="a"/>
    <w:rsid w:val="00EB5AB9"/>
    <w:pPr>
      <w:spacing w:before="100" w:beforeAutospacing="1" w:after="100" w:afterAutospacing="1"/>
    </w:pPr>
  </w:style>
  <w:style w:type="paragraph" w:customStyle="1" w:styleId="p48">
    <w:name w:val="p48"/>
    <w:basedOn w:val="a"/>
    <w:rsid w:val="00EB5A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5AB9"/>
    <w:rPr>
      <w:b/>
      <w:bCs/>
    </w:rPr>
  </w:style>
  <w:style w:type="character" w:customStyle="1" w:styleId="st">
    <w:name w:val="st"/>
    <w:basedOn w:val="a0"/>
    <w:rsid w:val="00EB5AB9"/>
  </w:style>
  <w:style w:type="paragraph" w:styleId="a6">
    <w:name w:val="Normal (Web)"/>
    <w:basedOn w:val="a"/>
    <w:uiPriority w:val="99"/>
    <w:rsid w:val="00EB5AB9"/>
    <w:pPr>
      <w:spacing w:before="100" w:beforeAutospacing="1" w:after="100" w:afterAutospacing="1"/>
    </w:pPr>
  </w:style>
  <w:style w:type="paragraph" w:customStyle="1" w:styleId="12">
    <w:name w:val="Без интервала1"/>
    <w:link w:val="NoSpacingChar"/>
    <w:rsid w:val="00EB5A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2"/>
    <w:locked/>
    <w:rsid w:val="00EB5AB9"/>
    <w:rPr>
      <w:rFonts w:ascii="Calibri" w:eastAsia="Calibri" w:hAnsi="Calibri" w:cs="Times New Roman"/>
      <w:lang w:eastAsia="ru-RU"/>
    </w:rPr>
  </w:style>
  <w:style w:type="paragraph" w:customStyle="1" w:styleId="p33">
    <w:name w:val="p33"/>
    <w:basedOn w:val="a"/>
    <w:rsid w:val="00EB5AB9"/>
    <w:pPr>
      <w:spacing w:before="100" w:beforeAutospacing="1" w:after="100" w:afterAutospacing="1"/>
    </w:pPr>
  </w:style>
  <w:style w:type="paragraph" w:customStyle="1" w:styleId="p15">
    <w:name w:val="p15"/>
    <w:basedOn w:val="a"/>
    <w:rsid w:val="00EB5AB9"/>
    <w:pPr>
      <w:spacing w:before="100" w:beforeAutospacing="1" w:after="100" w:afterAutospacing="1"/>
    </w:pPr>
  </w:style>
  <w:style w:type="paragraph" w:customStyle="1" w:styleId="p32">
    <w:name w:val="p32"/>
    <w:basedOn w:val="a"/>
    <w:rsid w:val="00EB5AB9"/>
    <w:pPr>
      <w:spacing w:before="100" w:beforeAutospacing="1" w:after="100" w:afterAutospacing="1"/>
    </w:pPr>
  </w:style>
  <w:style w:type="paragraph" w:customStyle="1" w:styleId="p1">
    <w:name w:val="p1"/>
    <w:basedOn w:val="a"/>
    <w:rsid w:val="00EB5AB9"/>
    <w:pPr>
      <w:spacing w:before="100" w:beforeAutospacing="1" w:after="100" w:afterAutospacing="1"/>
    </w:pPr>
  </w:style>
  <w:style w:type="paragraph" w:customStyle="1" w:styleId="p4">
    <w:name w:val="p4"/>
    <w:basedOn w:val="a"/>
    <w:rsid w:val="00EB5AB9"/>
    <w:pPr>
      <w:spacing w:before="100" w:beforeAutospacing="1" w:after="100" w:afterAutospacing="1"/>
    </w:pPr>
  </w:style>
  <w:style w:type="paragraph" w:customStyle="1" w:styleId="p22">
    <w:name w:val="p22"/>
    <w:basedOn w:val="a"/>
    <w:rsid w:val="00EB5AB9"/>
    <w:pPr>
      <w:spacing w:before="100" w:beforeAutospacing="1" w:after="100" w:afterAutospacing="1"/>
    </w:pPr>
  </w:style>
  <w:style w:type="paragraph" w:customStyle="1" w:styleId="p29">
    <w:name w:val="p29"/>
    <w:basedOn w:val="a"/>
    <w:rsid w:val="00EB5AB9"/>
    <w:pPr>
      <w:spacing w:before="100" w:beforeAutospacing="1" w:after="100" w:afterAutospacing="1"/>
    </w:pPr>
  </w:style>
  <w:style w:type="paragraph" w:customStyle="1" w:styleId="p18">
    <w:name w:val="p18"/>
    <w:basedOn w:val="a"/>
    <w:rsid w:val="00EB5AB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B5AB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26618A"/>
    <w:rPr>
      <w:rFonts w:asciiTheme="minorHAnsi" w:eastAsiaTheme="minorEastAsia" w:hAnsiTheme="minorHAnsi" w:cstheme="minorBidi"/>
      <w:i/>
      <w:iCs/>
      <w:sz w:val="20"/>
      <w:szCs w:val="20"/>
      <w:lang w:val="en-US" w:eastAsia="ja-JP"/>
    </w:rPr>
  </w:style>
  <w:style w:type="character" w:customStyle="1" w:styleId="a8">
    <w:name w:val="Без интервала Знак"/>
    <w:basedOn w:val="a0"/>
    <w:link w:val="a7"/>
    <w:uiPriority w:val="1"/>
    <w:rsid w:val="0026618A"/>
    <w:rPr>
      <w:rFonts w:eastAsiaTheme="minorEastAsia"/>
      <w:i/>
      <w:iCs/>
      <w:sz w:val="20"/>
      <w:szCs w:val="20"/>
      <w:lang w:val="en-US" w:eastAsia="ja-JP"/>
    </w:rPr>
  </w:style>
  <w:style w:type="paragraph" w:styleId="a9">
    <w:name w:val="List Paragraph"/>
    <w:basedOn w:val="a"/>
    <w:uiPriority w:val="34"/>
    <w:qFormat/>
    <w:rsid w:val="0026618A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ja-JP"/>
    </w:rPr>
  </w:style>
  <w:style w:type="paragraph" w:customStyle="1" w:styleId="2">
    <w:name w:val="Абзац списка2"/>
    <w:basedOn w:val="a"/>
    <w:rsid w:val="00AB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D945EB"/>
  </w:style>
  <w:style w:type="paragraph" w:styleId="HTML">
    <w:name w:val="HTML Preformatted"/>
    <w:basedOn w:val="a"/>
    <w:link w:val="HTML0"/>
    <w:unhideWhenUsed/>
    <w:rsid w:val="00D94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45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D945EB"/>
  </w:style>
  <w:style w:type="paragraph" w:styleId="20">
    <w:name w:val="Body Text 2"/>
    <w:basedOn w:val="a"/>
    <w:link w:val="21"/>
    <w:rsid w:val="007E375F"/>
    <w:pPr>
      <w:widowControl w:val="0"/>
      <w:tabs>
        <w:tab w:val="left" w:pos="9230"/>
      </w:tabs>
      <w:autoSpaceDE w:val="0"/>
      <w:autoSpaceDN w:val="0"/>
      <w:adjustRightInd w:val="0"/>
      <w:ind w:right="333"/>
    </w:pPr>
    <w:rPr>
      <w:rFonts w:ascii="Times New Roman CYR" w:hAnsi="Times New Roman CYR" w:cs="Times New Roman CYR"/>
      <w:b/>
      <w:bCs/>
      <w:color w:val="000000"/>
      <w:sz w:val="32"/>
      <w:szCs w:val="32"/>
      <w:lang w:val="uk-UA"/>
    </w:rPr>
  </w:style>
  <w:style w:type="character" w:customStyle="1" w:styleId="21">
    <w:name w:val="Основной текст 2 Знак"/>
    <w:basedOn w:val="a0"/>
    <w:link w:val="20"/>
    <w:rsid w:val="007E375F"/>
    <w:rPr>
      <w:rFonts w:ascii="Times New Roman CYR" w:eastAsia="Times New Roman" w:hAnsi="Times New Roman CYR" w:cs="Times New Roman CYR"/>
      <w:b/>
      <w:bCs/>
      <w:color w:val="000000"/>
      <w:sz w:val="32"/>
      <w:szCs w:val="32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A5F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AB9"/>
    <w:pPr>
      <w:keepNext/>
      <w:pageBreakBefore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B5AB9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EB5A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B5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p5">
    <w:name w:val="p5"/>
    <w:basedOn w:val="a"/>
    <w:rsid w:val="00EB5AB9"/>
    <w:pPr>
      <w:spacing w:before="100" w:beforeAutospacing="1" w:after="100" w:afterAutospacing="1"/>
    </w:pPr>
  </w:style>
  <w:style w:type="paragraph" w:customStyle="1" w:styleId="p48">
    <w:name w:val="p48"/>
    <w:basedOn w:val="a"/>
    <w:rsid w:val="00EB5A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5AB9"/>
    <w:rPr>
      <w:b/>
      <w:bCs/>
    </w:rPr>
  </w:style>
  <w:style w:type="character" w:customStyle="1" w:styleId="st">
    <w:name w:val="st"/>
    <w:basedOn w:val="a0"/>
    <w:rsid w:val="00EB5AB9"/>
  </w:style>
  <w:style w:type="paragraph" w:styleId="a6">
    <w:name w:val="Normal (Web)"/>
    <w:basedOn w:val="a"/>
    <w:uiPriority w:val="99"/>
    <w:rsid w:val="00EB5AB9"/>
    <w:pPr>
      <w:spacing w:before="100" w:beforeAutospacing="1" w:after="100" w:afterAutospacing="1"/>
    </w:pPr>
  </w:style>
  <w:style w:type="paragraph" w:customStyle="1" w:styleId="12">
    <w:name w:val="Без интервала1"/>
    <w:link w:val="NoSpacingChar"/>
    <w:rsid w:val="00EB5AB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2"/>
    <w:locked/>
    <w:rsid w:val="00EB5AB9"/>
    <w:rPr>
      <w:rFonts w:ascii="Calibri" w:eastAsia="Calibri" w:hAnsi="Calibri" w:cs="Times New Roman"/>
      <w:lang w:eastAsia="ru-RU"/>
    </w:rPr>
  </w:style>
  <w:style w:type="paragraph" w:customStyle="1" w:styleId="p33">
    <w:name w:val="p33"/>
    <w:basedOn w:val="a"/>
    <w:rsid w:val="00EB5AB9"/>
    <w:pPr>
      <w:spacing w:before="100" w:beforeAutospacing="1" w:after="100" w:afterAutospacing="1"/>
    </w:pPr>
  </w:style>
  <w:style w:type="paragraph" w:customStyle="1" w:styleId="p15">
    <w:name w:val="p15"/>
    <w:basedOn w:val="a"/>
    <w:rsid w:val="00EB5AB9"/>
    <w:pPr>
      <w:spacing w:before="100" w:beforeAutospacing="1" w:after="100" w:afterAutospacing="1"/>
    </w:pPr>
  </w:style>
  <w:style w:type="paragraph" w:customStyle="1" w:styleId="p32">
    <w:name w:val="p32"/>
    <w:basedOn w:val="a"/>
    <w:rsid w:val="00EB5AB9"/>
    <w:pPr>
      <w:spacing w:before="100" w:beforeAutospacing="1" w:after="100" w:afterAutospacing="1"/>
    </w:pPr>
  </w:style>
  <w:style w:type="paragraph" w:customStyle="1" w:styleId="p1">
    <w:name w:val="p1"/>
    <w:basedOn w:val="a"/>
    <w:rsid w:val="00EB5AB9"/>
    <w:pPr>
      <w:spacing w:before="100" w:beforeAutospacing="1" w:after="100" w:afterAutospacing="1"/>
    </w:pPr>
  </w:style>
  <w:style w:type="paragraph" w:customStyle="1" w:styleId="p4">
    <w:name w:val="p4"/>
    <w:basedOn w:val="a"/>
    <w:rsid w:val="00EB5AB9"/>
    <w:pPr>
      <w:spacing w:before="100" w:beforeAutospacing="1" w:after="100" w:afterAutospacing="1"/>
    </w:pPr>
  </w:style>
  <w:style w:type="paragraph" w:customStyle="1" w:styleId="p22">
    <w:name w:val="p22"/>
    <w:basedOn w:val="a"/>
    <w:rsid w:val="00EB5AB9"/>
    <w:pPr>
      <w:spacing w:before="100" w:beforeAutospacing="1" w:after="100" w:afterAutospacing="1"/>
    </w:pPr>
  </w:style>
  <w:style w:type="paragraph" w:customStyle="1" w:styleId="p29">
    <w:name w:val="p29"/>
    <w:basedOn w:val="a"/>
    <w:rsid w:val="00EB5AB9"/>
    <w:pPr>
      <w:spacing w:before="100" w:beforeAutospacing="1" w:after="100" w:afterAutospacing="1"/>
    </w:pPr>
  </w:style>
  <w:style w:type="paragraph" w:customStyle="1" w:styleId="p18">
    <w:name w:val="p18"/>
    <w:basedOn w:val="a"/>
    <w:rsid w:val="00EB5AB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B5AB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26618A"/>
    <w:rPr>
      <w:rFonts w:asciiTheme="minorHAnsi" w:eastAsiaTheme="minorEastAsia" w:hAnsiTheme="minorHAnsi" w:cstheme="minorBidi"/>
      <w:i/>
      <w:iCs/>
      <w:sz w:val="20"/>
      <w:szCs w:val="20"/>
      <w:lang w:val="en-US" w:eastAsia="ja-JP"/>
    </w:rPr>
  </w:style>
  <w:style w:type="character" w:customStyle="1" w:styleId="a8">
    <w:name w:val="Без интервала Знак"/>
    <w:basedOn w:val="a0"/>
    <w:link w:val="a7"/>
    <w:uiPriority w:val="1"/>
    <w:rsid w:val="0026618A"/>
    <w:rPr>
      <w:rFonts w:eastAsiaTheme="minorEastAsia"/>
      <w:i/>
      <w:iCs/>
      <w:sz w:val="20"/>
      <w:szCs w:val="20"/>
      <w:lang w:val="en-US" w:eastAsia="ja-JP"/>
    </w:rPr>
  </w:style>
  <w:style w:type="paragraph" w:styleId="a9">
    <w:name w:val="List Paragraph"/>
    <w:basedOn w:val="a"/>
    <w:uiPriority w:val="34"/>
    <w:qFormat/>
    <w:rsid w:val="0026618A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ja-JP"/>
    </w:rPr>
  </w:style>
  <w:style w:type="paragraph" w:customStyle="1" w:styleId="2">
    <w:name w:val="Абзац списка2"/>
    <w:basedOn w:val="a"/>
    <w:rsid w:val="00AB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D945EB"/>
  </w:style>
  <w:style w:type="paragraph" w:styleId="HTML">
    <w:name w:val="HTML Preformatted"/>
    <w:basedOn w:val="a"/>
    <w:link w:val="HTML0"/>
    <w:unhideWhenUsed/>
    <w:rsid w:val="00D94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45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D945EB"/>
  </w:style>
  <w:style w:type="paragraph" w:styleId="20">
    <w:name w:val="Body Text 2"/>
    <w:basedOn w:val="a"/>
    <w:link w:val="21"/>
    <w:rsid w:val="007E375F"/>
    <w:pPr>
      <w:widowControl w:val="0"/>
      <w:tabs>
        <w:tab w:val="left" w:pos="9230"/>
      </w:tabs>
      <w:autoSpaceDE w:val="0"/>
      <w:autoSpaceDN w:val="0"/>
      <w:adjustRightInd w:val="0"/>
      <w:ind w:right="333"/>
    </w:pPr>
    <w:rPr>
      <w:rFonts w:ascii="Times New Roman CYR" w:hAnsi="Times New Roman CYR" w:cs="Times New Roman CYR"/>
      <w:b/>
      <w:bCs/>
      <w:color w:val="000000"/>
      <w:sz w:val="32"/>
      <w:szCs w:val="32"/>
      <w:lang w:val="uk-UA"/>
    </w:rPr>
  </w:style>
  <w:style w:type="character" w:customStyle="1" w:styleId="21">
    <w:name w:val="Основной текст 2 Знак"/>
    <w:basedOn w:val="a0"/>
    <w:link w:val="20"/>
    <w:rsid w:val="007E375F"/>
    <w:rPr>
      <w:rFonts w:ascii="Times New Roman CYR" w:eastAsia="Times New Roman" w:hAnsi="Times New Roman CYR" w:cs="Times New Roman CYR"/>
      <w:b/>
      <w:bCs/>
      <w:color w:val="000000"/>
      <w:sz w:val="32"/>
      <w:szCs w:val="32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2A5F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Strungar Artur</cp:lastModifiedBy>
  <cp:revision>12</cp:revision>
  <dcterms:created xsi:type="dcterms:W3CDTF">2016-03-02T07:55:00Z</dcterms:created>
  <dcterms:modified xsi:type="dcterms:W3CDTF">2016-03-02T08:36:00Z</dcterms:modified>
</cp:coreProperties>
</file>